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2F50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color w:val="auto"/>
          <w:w w:val="100"/>
          <w:sz w:val="32"/>
          <w:szCs w:val="32"/>
          <w:lang w:eastAsia="zh-CN"/>
        </w:rPr>
      </w:pPr>
    </w:p>
    <w:p w14:paraId="1938799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color w:val="auto"/>
          <w:w w:val="100"/>
          <w:sz w:val="32"/>
          <w:szCs w:val="32"/>
          <w:lang w:eastAsia="zh-CN"/>
        </w:rPr>
      </w:pPr>
    </w:p>
    <w:p w14:paraId="0F0E911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color w:val="auto"/>
          <w:w w:val="100"/>
          <w:sz w:val="32"/>
          <w:szCs w:val="32"/>
          <w:lang w:eastAsia="zh-CN"/>
        </w:rPr>
      </w:pPr>
    </w:p>
    <w:p w14:paraId="15CEC11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color w:val="auto"/>
          <w:w w:val="100"/>
          <w:sz w:val="32"/>
          <w:szCs w:val="32"/>
          <w:lang w:eastAsia="zh-CN"/>
        </w:rPr>
      </w:pPr>
    </w:p>
    <w:p w14:paraId="6E60EA8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color w:val="auto"/>
          <w:w w:val="100"/>
          <w:sz w:val="32"/>
          <w:szCs w:val="32"/>
          <w:lang w:eastAsia="zh-CN"/>
        </w:rPr>
      </w:pPr>
    </w:p>
    <w:p w14:paraId="2AE63D7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color w:val="auto"/>
          <w:w w:val="100"/>
          <w:sz w:val="32"/>
          <w:szCs w:val="32"/>
          <w:lang w:eastAsia="zh-CN"/>
        </w:rPr>
      </w:pPr>
    </w:p>
    <w:p w14:paraId="6FDC5B38">
      <w:pPr>
        <w:keepNext w:val="0"/>
        <w:keepLines w:val="0"/>
        <w:pageBreakBefore w:val="0"/>
        <w:widowControl/>
        <w:kinsoku/>
        <w:wordWrap/>
        <w:overflowPunct/>
        <w:topLinePunct w:val="0"/>
        <w:autoSpaceDE/>
        <w:autoSpaceDN/>
        <w:bidi w:val="0"/>
        <w:adjustRightInd/>
        <w:snapToGrid/>
        <w:spacing w:line="560" w:lineRule="exact"/>
        <w:ind w:right="600" w:firstLine="5100"/>
        <w:jc w:val="left"/>
        <w:textAlignment w:val="auto"/>
        <w:rPr>
          <w:rFonts w:hint="eastAsia" w:ascii="仿宋_GB2312" w:hAnsi="仿宋_GB2312" w:eastAsia="仿宋_GB2312" w:cs="仿宋_GB2312"/>
          <w:color w:val="000000" w:themeColor="text1"/>
          <w:w w:val="100"/>
          <w:kern w:val="0"/>
          <w:sz w:val="32"/>
          <w:szCs w:val="32"/>
          <w14:textFill>
            <w14:solidFill>
              <w14:schemeClr w14:val="tx1"/>
            </w14:solidFill>
          </w14:textFill>
        </w:rPr>
      </w:pPr>
      <w:r>
        <w:rPr>
          <w:rFonts w:hint="eastAsia" w:ascii="仿宋_GB2312" w:hAnsi="仿宋_GB2312" w:eastAsia="仿宋_GB2312" w:cs="仿宋_GB2312"/>
          <w:color w:val="000000" w:themeColor="text1"/>
          <w:w w:val="100"/>
          <w:kern w:val="0"/>
          <w:sz w:val="32"/>
          <w:szCs w:val="32"/>
          <w14:textFill>
            <w14:solidFill>
              <w14:schemeClr w14:val="tx1"/>
            </w14:solidFill>
          </w14:textFill>
        </w:rPr>
        <w:t>分类：（</w:t>
      </w:r>
      <w:r>
        <w:rPr>
          <w:rFonts w:hint="eastAsia" w:ascii="仿宋_GB2312" w:hAnsi="仿宋_GB2312" w:eastAsia="仿宋_GB2312" w:cs="仿宋_GB2312"/>
          <w:color w:val="000000" w:themeColor="text1"/>
          <w:w w:val="100"/>
          <w:kern w:val="0"/>
          <w:sz w:val="32"/>
          <w:szCs w:val="32"/>
          <w:lang w:val="en-US" w:eastAsia="zh-CN"/>
          <w14:textFill>
            <w14:solidFill>
              <w14:schemeClr w14:val="tx1"/>
            </w14:solidFill>
          </w14:textFill>
        </w:rPr>
        <w:t>A</w:t>
      </w:r>
      <w:r>
        <w:rPr>
          <w:rFonts w:hint="eastAsia" w:ascii="仿宋_GB2312" w:hAnsi="仿宋_GB2312" w:eastAsia="仿宋_GB2312" w:cs="仿宋_GB2312"/>
          <w:color w:val="000000" w:themeColor="text1"/>
          <w:w w:val="100"/>
          <w:kern w:val="0"/>
          <w:sz w:val="32"/>
          <w:szCs w:val="32"/>
          <w14:textFill>
            <w14:solidFill>
              <w14:schemeClr w14:val="tx1"/>
            </w14:solidFill>
          </w14:textFill>
        </w:rPr>
        <w:t>）</w:t>
      </w:r>
    </w:p>
    <w:p w14:paraId="363BDCB0">
      <w:pPr>
        <w:keepNext w:val="0"/>
        <w:keepLines w:val="0"/>
        <w:pageBreakBefore w:val="0"/>
        <w:widowControl/>
        <w:kinsoku/>
        <w:wordWrap/>
        <w:overflowPunct/>
        <w:topLinePunct w:val="0"/>
        <w:autoSpaceDE/>
        <w:autoSpaceDN/>
        <w:bidi w:val="0"/>
        <w:adjustRightInd/>
        <w:snapToGrid/>
        <w:spacing w:line="560" w:lineRule="exact"/>
        <w:ind w:right="600"/>
        <w:jc w:val="right"/>
        <w:textAlignment w:val="auto"/>
        <w:rPr>
          <w:rFonts w:hint="eastAsia" w:ascii="仿宋_GB2312" w:hAnsi="仿宋_GB2312" w:eastAsia="仿宋_GB2312" w:cs="仿宋_GB2312"/>
          <w:color w:val="000000" w:themeColor="text1"/>
          <w:w w:val="100"/>
          <w:kern w:val="0"/>
          <w:sz w:val="32"/>
          <w:szCs w:val="32"/>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eastAsia="zh-CN"/>
          <w14:textFill>
            <w14:solidFill>
              <w14:schemeClr w14:val="tx1"/>
            </w14:solidFill>
          </w14:textFill>
        </w:rPr>
        <w:t>湖农</w:t>
      </w:r>
      <w:r>
        <w:rPr>
          <w:rFonts w:hint="eastAsia" w:ascii="仿宋_GB2312" w:hAnsi="仿宋_GB2312" w:eastAsia="仿宋_GB2312" w:cs="仿宋_GB2312"/>
          <w:color w:val="000000" w:themeColor="text1"/>
          <w:w w:val="100"/>
          <w:kern w:val="0"/>
          <w:sz w:val="32"/>
          <w:szCs w:val="32"/>
          <w14:textFill>
            <w14:solidFill>
              <w14:schemeClr w14:val="tx1"/>
            </w14:solidFill>
          </w14:textFill>
        </w:rPr>
        <w:t>议字（20</w:t>
      </w:r>
      <w:r>
        <w:rPr>
          <w:rFonts w:hint="eastAsia" w:ascii="仿宋_GB2312" w:hAnsi="仿宋_GB2312" w:eastAsia="仿宋_GB2312" w:cs="仿宋_GB2312"/>
          <w:color w:val="000000" w:themeColor="text1"/>
          <w:w w:val="100"/>
          <w:kern w:val="0"/>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w w:val="100"/>
          <w:kern w:val="0"/>
          <w:sz w:val="32"/>
          <w:szCs w:val="32"/>
          <w14:textFill>
            <w14:solidFill>
              <w14:schemeClr w14:val="tx1"/>
            </w14:solidFill>
          </w14:textFill>
        </w:rPr>
        <w:t>）第</w:t>
      </w:r>
      <w:r>
        <w:rPr>
          <w:rFonts w:hint="eastAsia" w:ascii="仿宋_GB2312" w:hAnsi="仿宋_GB2312" w:eastAsia="仿宋_GB2312" w:cs="仿宋_GB2312"/>
          <w:color w:val="000000" w:themeColor="text1"/>
          <w:w w:val="100"/>
          <w:kern w:val="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w w:val="100"/>
          <w:kern w:val="0"/>
          <w:sz w:val="32"/>
          <w:szCs w:val="32"/>
          <w14:textFill>
            <w14:solidFill>
              <w14:schemeClr w14:val="tx1"/>
            </w14:solidFill>
          </w14:textFill>
        </w:rPr>
        <w:t>号</w:t>
      </w:r>
    </w:p>
    <w:p w14:paraId="6C168E23">
      <w:pPr>
        <w:keepNext w:val="0"/>
        <w:keepLines w:val="0"/>
        <w:pageBreakBefore w:val="0"/>
        <w:widowControl/>
        <w:kinsoku/>
        <w:wordWrap/>
        <w:overflowPunct/>
        <w:topLinePunct w:val="0"/>
        <w:autoSpaceDE/>
        <w:autoSpaceDN/>
        <w:bidi w:val="0"/>
        <w:adjustRightInd/>
        <w:snapToGrid/>
        <w:spacing w:line="560" w:lineRule="exact"/>
        <w:ind w:left="5040" w:right="600"/>
        <w:jc w:val="left"/>
        <w:textAlignment w:val="auto"/>
        <w:rPr>
          <w:rFonts w:hint="eastAsia" w:asciiTheme="majorEastAsia" w:hAnsiTheme="majorEastAsia" w:eastAsiaTheme="majorEastAsia" w:cstheme="majorEastAsia"/>
          <w:b/>
          <w:bCs/>
          <w:color w:val="000000" w:themeColor="text1"/>
          <w:w w:val="100"/>
          <w:kern w:val="0"/>
          <w:sz w:val="48"/>
          <w:szCs w:val="48"/>
          <w14:textFill>
            <w14:solidFill>
              <w14:schemeClr w14:val="tx1"/>
            </w14:solidFill>
          </w14:textFill>
        </w:rPr>
      </w:pPr>
    </w:p>
    <w:p w14:paraId="0003A0B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w w:val="100"/>
          <w:sz w:val="44"/>
          <w:szCs w:val="44"/>
          <w:lang w:eastAsia="zh-CN"/>
        </w:rPr>
      </w:pPr>
      <w:r>
        <w:rPr>
          <w:rFonts w:hint="eastAsia" w:ascii="方正小标宋简体" w:hAnsi="方正小标宋简体" w:eastAsia="方正小标宋简体" w:cs="方正小标宋简体"/>
          <w:b w:val="0"/>
          <w:bCs/>
          <w:w w:val="100"/>
          <w:sz w:val="44"/>
          <w:szCs w:val="44"/>
        </w:rPr>
        <w:t>对湖口县</w:t>
      </w:r>
      <w:r>
        <w:rPr>
          <w:rFonts w:hint="eastAsia" w:ascii="方正小标宋简体" w:hAnsi="方正小标宋简体" w:eastAsia="方正小标宋简体" w:cs="方正小标宋简体"/>
          <w:b w:val="0"/>
          <w:bCs/>
          <w:w w:val="100"/>
          <w:sz w:val="44"/>
          <w:szCs w:val="44"/>
          <w:lang w:eastAsia="zh-CN"/>
        </w:rPr>
        <w:t>第十七届人民代表大会</w:t>
      </w:r>
    </w:p>
    <w:p w14:paraId="166ABD3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新宋体" w:eastAsia="黑体"/>
          <w:bCs/>
          <w:sz w:val="36"/>
        </w:rPr>
      </w:pPr>
      <w:r>
        <w:rPr>
          <w:rFonts w:hint="eastAsia" w:ascii="方正小标宋简体" w:hAnsi="方正小标宋简体" w:eastAsia="方正小标宋简体" w:cs="方正小标宋简体"/>
          <w:b w:val="0"/>
          <w:bCs/>
          <w:w w:val="100"/>
          <w:sz w:val="44"/>
          <w:szCs w:val="44"/>
          <w:lang w:eastAsia="zh-CN"/>
        </w:rPr>
        <w:t>第五次会议</w:t>
      </w:r>
      <w:r>
        <w:rPr>
          <w:rFonts w:hint="eastAsia" w:ascii="方正小标宋简体" w:hAnsi="方正小标宋简体" w:eastAsia="方正小标宋简体" w:cs="方正小标宋简体"/>
          <w:b w:val="0"/>
          <w:bCs/>
          <w:w w:val="100"/>
          <w:sz w:val="44"/>
          <w:szCs w:val="44"/>
        </w:rPr>
        <w:t>第202500</w:t>
      </w:r>
      <w:r>
        <w:rPr>
          <w:rFonts w:hint="eastAsia" w:ascii="方正小标宋简体" w:hAnsi="方正小标宋简体" w:eastAsia="方正小标宋简体" w:cs="方正小标宋简体"/>
          <w:b w:val="0"/>
          <w:bCs/>
          <w:w w:val="100"/>
          <w:sz w:val="44"/>
          <w:szCs w:val="44"/>
          <w:lang w:val="en-US" w:eastAsia="zh-CN"/>
        </w:rPr>
        <w:t>6</w:t>
      </w:r>
      <w:r>
        <w:rPr>
          <w:rFonts w:hint="eastAsia" w:ascii="方正小标宋简体" w:hAnsi="方正小标宋简体" w:eastAsia="方正小标宋简体" w:cs="方正小标宋简体"/>
          <w:b w:val="0"/>
          <w:bCs/>
          <w:w w:val="100"/>
          <w:sz w:val="44"/>
          <w:szCs w:val="44"/>
        </w:rPr>
        <w:t>号建议的答复</w:t>
      </w:r>
    </w:p>
    <w:p w14:paraId="4D0DCEF8">
      <w:pPr>
        <w:rPr>
          <w:rFonts w:hint="eastAsia" w:ascii="宋体" w:hAnsi="宋体"/>
          <w:sz w:val="28"/>
          <w:szCs w:val="28"/>
        </w:rPr>
      </w:pPr>
    </w:p>
    <w:p w14:paraId="553CE5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尊敬的</w:t>
      </w:r>
      <w:r>
        <w:rPr>
          <w:rFonts w:hint="eastAsia" w:ascii="仿宋_GB2312" w:hAnsi="仿宋_GB2312" w:eastAsia="仿宋_GB2312" w:cs="仿宋_GB2312"/>
          <w:sz w:val="32"/>
          <w:szCs w:val="32"/>
          <w:lang w:val="en-US" w:eastAsia="zh-CN"/>
        </w:rPr>
        <w:t>石静</w:t>
      </w:r>
      <w:r>
        <w:rPr>
          <w:rFonts w:hint="eastAsia" w:ascii="仿宋_GB2312" w:hAnsi="仿宋_GB2312" w:eastAsia="仿宋_GB2312" w:cs="仿宋_GB2312"/>
          <w:sz w:val="32"/>
          <w:szCs w:val="32"/>
          <w:lang w:eastAsia="zh-CN"/>
        </w:rPr>
        <w:t>代表：</w:t>
      </w:r>
    </w:p>
    <w:p w14:paraId="4708C1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您提出的关于“规范村级财务管理”的建议已收悉，现答复如下：</w:t>
      </w:r>
    </w:p>
    <w:p w14:paraId="3A0EAA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如您所言，集体经济作为社会主义市场经济的重要组成部分，对于促进地区经济发展、提高人民生活水平、实现共同富裕具有重要意义。但如何规范农村集体管理“三资”，我们的责任任重而道远。</w:t>
      </w:r>
    </w:p>
    <w:p w14:paraId="2663ED2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随着农村集体产权制度改革全面推进，我县全面完成村级产权制度改革，143个村集体经济组织完成登记赋码，成立了新型农村集体经济组织，集体资产日益增加，经营方式更加多元，集体资产财务管理目标、手段、方式都发生了很大变化，对农村集体资产财务管理工作提出了新的要求，您在建议中提出的村集体经济组织在“三资”管理中存在职责界定模糊、财务管理不规范、监督机制不完善的问题，确实存在，通过去年至今年的农村集体“三资”监督管理专项整治工作的持续推进，目前已经有了很大的改善，今后，我们农业农村局将借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中华人民共和国农村集体经济组织法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今年5月1日开始实施的契机，持续加大对农村集体运行的监督指导力度，督促乡镇人民政府切实落实监督管理主体责任，进一步规范村级财务管理。具体措施如下：</w:t>
      </w:r>
    </w:p>
    <w:p w14:paraId="16636A1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一、完善政经分离、规范组织管理</w:t>
      </w:r>
    </w:p>
    <w:p w14:paraId="52B125B7">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在2020年开展政经分离工作试行的基础上，持续深化农村集体产权制度改革，建立以村党组织为领导核心，村（居）民委员会、村集体经济组织为主导，村民和村集体经济组织成员为主体，共同参与的村级治理架构。进一步完善推进我县农村基层组织“政经分离”工作，2024年7月印发了《湖口县进一步完善农村集体经济组织与村（居）民委员会“政经分离、账务分设”的指导意见》，进一步明确了村（居）委会与村集体经济组织各自的具体职能职责、收支范围等，村（居）委会与村集体经济组织分别独立建账、单独核算，根据《农村集体经济组织法》的规定，农村集体经济组织依法代表成员集体行使所有权，履行下列职能：</w:t>
      </w:r>
    </w:p>
    <w:p w14:paraId="6759611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（一）发包农村土地；</w:t>
      </w:r>
    </w:p>
    <w:p w14:paraId="3CF3D08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（二）办理农村宅基地申请、使用事项；</w:t>
      </w:r>
    </w:p>
    <w:p w14:paraId="5796B2D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（三）合理开发利用和保护耕地、林地、草地等土地资源并进行监督；</w:t>
      </w:r>
    </w:p>
    <w:p w14:paraId="587AE3D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（四）使用集体经营性建设用地或者通过出让、出租等方式交由单位、个人使用；</w:t>
      </w:r>
    </w:p>
    <w:p w14:paraId="64AF44A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（五）组织开展集体财产经营、管理；</w:t>
      </w:r>
    </w:p>
    <w:p w14:paraId="3602E86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（六）决定集体出资的企业所有权变动；</w:t>
      </w:r>
    </w:p>
    <w:p w14:paraId="6D7099A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（七）分配、使用集体收益；</w:t>
      </w:r>
    </w:p>
    <w:p w14:paraId="26AF3C3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（八）分配、使用集体土地被征收征用的土地补偿费等；</w:t>
      </w:r>
    </w:p>
    <w:p w14:paraId="58BB00F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（九）为成员的生产经营提供技术、信息等服务；</w:t>
      </w:r>
    </w:p>
    <w:p w14:paraId="5862BB1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（十）支持和配合村民委员会在村党组织领导下开展村民自治；</w:t>
      </w:r>
    </w:p>
    <w:p w14:paraId="2F94837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（十一）支持农村其他经济组织、社会组织依法发挥作用；</w:t>
      </w:r>
    </w:p>
    <w:p w14:paraId="49F5FC4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（十二）法律法规和农村集体经济组织章程规定的其他职能。</w:t>
      </w:r>
    </w:p>
    <w:p w14:paraId="5EF2B4B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《村民委员会组织法》规定，村民委员会是村民自我管理、自我教育、自我服务的基层群众性自治组织，实行民主选举、民主决策、民主管理、民主监督。</w:t>
      </w:r>
    </w:p>
    <w:p w14:paraId="28DCB6E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村民委员会办理本村的公共事务和公益事业，调解民间纠纷，协助维护社会治安，向人民政府反映村民的意见、要求和提出建议。</w:t>
      </w:r>
    </w:p>
    <w:p w14:paraId="39E1CAC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村民委员会应当尊重并支持集体经济组织依法独立进行经济活动的自主权政经分离后，职责界定清楚明了。</w:t>
      </w:r>
    </w:p>
    <w:p w14:paraId="7E6CCA03">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根据《农村集体经济组织法》、《农村集体“三资”管理办法》等规定，农村集体经济组织可以依法出资设立或者参与设立公司、农民专业合作社等市场主体，以其出资为限对其设立或者参与设立的市场主体的债务承担责任。对已创办村办企业的，我们要求乡镇和村（社区）厘清两者关系，充分认识村办企业的独立市场地位，要分别单独建账核算、自负盈亏，不得混为一谈，平移挪用村集体资金资产等。</w:t>
      </w:r>
    </w:p>
    <w:p w14:paraId="56EBEA3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二、规范记账管理、加强业务培训</w:t>
      </w:r>
    </w:p>
    <w:p w14:paraId="7A82150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村财乡代理”制度，针对过去村集体财务管理不规范问题，中共湖口县委农村工作领导小组办公室2024年10月印发了《湖口县村级农村集体经济组织聘请代理记账机构管理办法（试行）》，明确，村级农村集体经济组织聘请代理记账机构，采取乡（镇）聘乡（镇）管原则。代理记账机构记账对象：村集体的（股份）经济合作社、村办独资市场主体、由村集体管理的村办合资市场主体。村级农村集体经济组织聘请代理记账机构所需经费由乡（镇）统筹解决。并针对聘请的代理记账机构建立了考核与监督机制，确保做账质量。</w:t>
      </w:r>
    </w:p>
    <w:p w14:paraId="586AC60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农业农村局在“三资”和规范财务管理工作过程中积极组织乡镇业务骨干开展业务培训，今年4月17日，邀请专业财税服务公司对乡镇业务干部、村集体报账员、代理记账机构等167人开展了村集体会计业务知识专题讲座；6月26日开展了“村级财务管理和监督”专题培训，县、乡、村三级170多人参加。三是，每个月抽查不少于3个村，直接到村监督指导，督促村集体提升“三资”监管水平。</w:t>
      </w:r>
    </w:p>
    <w:p w14:paraId="76D22DD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三、强化支出审批、推行全程监督</w:t>
      </w:r>
    </w:p>
    <w:p w14:paraId="1FCD48E0">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开展农村集体“三资”大数据监管平台“银村直连”线上报账审批，村级所有支出必须先由经手人取得真实有效原始凭证并签字确认、证明人签字证明、村务监督或监事会人员审查签字、村集体理事长审批签字（村级审批），再由报账员发起线上报账申请支出资金，村支书审签后转乡镇审批，乡镇审批通过后才能支出资金。</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完善“阳光公开”长效机制，推行线下线上双公开，线下在固定公示栏公开，每季度至少一次，线上通过“阳光公开”二维码实行全程全量公开，二维码要长期对群众公布，而且打通“阳光公开”二维码与纪检部门“小微权力监督一点通”有效对接，接受广大人民群众监督。</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加强审计监督，计划五年内实现对全县农村集体经济组织审计的全方位覆盖。</w:t>
      </w:r>
    </w:p>
    <w:p w14:paraId="3C490CA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最后，感谢您对我们工作的关心和支持，希望您今后继续对我们的工作进行监督和提出宝贵建议。</w:t>
      </w:r>
    </w:p>
    <w:p w14:paraId="5181027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2F06962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w w:val="100"/>
          <w:sz w:val="32"/>
          <w:szCs w:val="32"/>
          <w:lang w:val="en-US" w:eastAsia="zh-CN"/>
        </w:rPr>
        <w:t>附：代表建议办理情况征询意见表</w:t>
      </w:r>
    </w:p>
    <w:p w14:paraId="50061F6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75068171">
      <w:pPr>
        <w:keepNext w:val="0"/>
        <w:keepLines w:val="0"/>
        <w:pageBreakBefore w:val="0"/>
        <w:kinsoku/>
        <w:wordWrap w:val="0"/>
        <w:overflowPunct/>
        <w:topLinePunct w:val="0"/>
        <w:autoSpaceDE/>
        <w:autoSpaceDN/>
        <w:bidi w:val="0"/>
        <w:adjustRightInd/>
        <w:snapToGrid/>
        <w:spacing w:line="560" w:lineRule="exact"/>
        <w:ind w:right="0"/>
        <w:jc w:val="right"/>
        <w:textAlignment w:val="auto"/>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rPr>
        <w:t>湖口县农业农村局</w:t>
      </w:r>
      <w:r>
        <w:rPr>
          <w:rFonts w:hint="eastAsia" w:ascii="仿宋_GB2312" w:hAnsi="仿宋_GB2312" w:eastAsia="仿宋_GB2312" w:cs="仿宋_GB2312"/>
          <w:w w:val="100"/>
          <w:sz w:val="32"/>
          <w:szCs w:val="32"/>
          <w:lang w:val="en-US" w:eastAsia="zh-CN"/>
        </w:rPr>
        <w:t xml:space="preserve">   </w:t>
      </w:r>
    </w:p>
    <w:p w14:paraId="2F7B3799">
      <w:pPr>
        <w:keepNext w:val="0"/>
        <w:keepLines w:val="0"/>
        <w:pageBreakBefore w:val="0"/>
        <w:kinsoku/>
        <w:wordWrap w:val="0"/>
        <w:overflowPunct/>
        <w:topLinePunct w:val="0"/>
        <w:autoSpaceDE/>
        <w:autoSpaceDN/>
        <w:bidi w:val="0"/>
        <w:adjustRightInd/>
        <w:snapToGrid/>
        <w:spacing w:line="560" w:lineRule="exact"/>
        <w:ind w:right="0"/>
        <w:jc w:val="right"/>
        <w:textAlignment w:val="auto"/>
        <w:rPr>
          <w:rFonts w:hint="eastAsia" w:ascii="Times New Roman" w:hAnsi="Times New Roman" w:cs="Times New Roman"/>
          <w:sz w:val="30"/>
          <w:szCs w:val="30"/>
          <w:lang w:val="en-US" w:eastAsia="zh-CN"/>
        </w:rPr>
      </w:pPr>
      <w:r>
        <w:rPr>
          <w:rFonts w:hint="eastAsia" w:ascii="仿宋_GB2312" w:hAnsi="仿宋_GB2312" w:eastAsia="仿宋_GB2312" w:cs="仿宋_GB2312"/>
          <w:w w:val="100"/>
          <w:sz w:val="32"/>
          <w:szCs w:val="32"/>
          <w:lang w:val="en-US" w:eastAsia="zh-CN"/>
        </w:rPr>
        <w:t xml:space="preserve">2025年6月30日   </w:t>
      </w:r>
    </w:p>
    <w:p w14:paraId="566EDB72">
      <w:pPr>
        <w:spacing w:after="0"/>
        <w:jc w:val="both"/>
        <w:rPr>
          <w:rFonts w:hint="eastAsia" w:ascii="Times New Roman" w:hAnsi="Times New Roman" w:cs="Times New Roman"/>
          <w:sz w:val="30"/>
          <w:szCs w:val="30"/>
          <w:lang w:val="en-US" w:eastAsia="zh-CN"/>
        </w:rPr>
      </w:pPr>
    </w:p>
    <w:p w14:paraId="6C43B9F8">
      <w:pPr>
        <w:spacing w:after="0"/>
        <w:jc w:val="both"/>
        <w:rPr>
          <w:rFonts w:hint="eastAsia" w:ascii="Times New Roman" w:hAnsi="Times New Roman" w:cs="Times New Roman"/>
          <w:sz w:val="30"/>
          <w:szCs w:val="30"/>
          <w:lang w:val="en-US" w:eastAsia="zh-CN"/>
        </w:rPr>
      </w:pPr>
    </w:p>
    <w:p w14:paraId="2534F9FD">
      <w:pPr>
        <w:spacing w:after="0"/>
        <w:ind w:firstLine="600" w:firstLineChars="200"/>
        <w:jc w:val="both"/>
        <w:rPr>
          <w:rFonts w:hint="eastAsia" w:ascii="Times New Roman" w:hAnsi="Times New Roman" w:cs="Times New Roman"/>
          <w:sz w:val="30"/>
          <w:szCs w:val="30"/>
          <w:lang w:val="en-US" w:eastAsia="zh-CN"/>
        </w:rPr>
      </w:pPr>
    </w:p>
    <w:p w14:paraId="51DD95D8">
      <w:pPr>
        <w:keepNext w:val="0"/>
        <w:keepLines w:val="0"/>
        <w:pageBreakBefore w:val="0"/>
        <w:widowControl/>
        <w:kinsoku/>
        <w:wordWrap/>
        <w:overflowPunct/>
        <w:topLinePunct w:val="0"/>
        <w:autoSpaceDE/>
        <w:autoSpaceDN/>
        <w:bidi w:val="0"/>
        <w:adjustRightInd/>
        <w:snapToGrid/>
        <w:spacing w:line="560" w:lineRule="exact"/>
        <w:ind w:right="0"/>
        <w:jc w:val="left"/>
        <w:textAlignment w:val="auto"/>
        <w:rPr>
          <w:rFonts w:hint="eastAsia" w:ascii="宋体" w:hAnsi="宋体" w:eastAsia="黑体" w:cs="宋体"/>
          <w:color w:val="000000" w:themeColor="text1"/>
          <w:w w:val="100"/>
          <w:kern w:val="0"/>
          <w:sz w:val="24"/>
          <w:lang w:eastAsia="zh-CN"/>
          <w14:textFill>
            <w14:solidFill>
              <w14:schemeClr w14:val="tx1"/>
            </w14:solidFill>
          </w14:textFill>
        </w:rPr>
      </w:pPr>
      <w:r>
        <w:rPr>
          <w:rFonts w:hint="eastAsia" w:ascii="黑体" w:hAnsi="宋体" w:eastAsia="黑体" w:cs="宋体"/>
          <w:color w:val="000000" w:themeColor="text1"/>
          <w:w w:val="100"/>
          <w:kern w:val="0"/>
          <w:sz w:val="30"/>
          <w:szCs w:val="30"/>
          <w14:textFill>
            <w14:solidFill>
              <w14:schemeClr w14:val="tx1"/>
            </w14:solidFill>
          </w14:textFill>
        </w:rPr>
        <w:t>签发领导：</w:t>
      </w:r>
      <w:r>
        <w:rPr>
          <w:rFonts w:hint="eastAsia" w:ascii="仿宋_GB2312" w:hAnsi="宋体" w:eastAsia="仿宋_GB2312" w:cs="宋体"/>
          <w:color w:val="000000" w:themeColor="text1"/>
          <w:w w:val="100"/>
          <w:kern w:val="0"/>
          <w:sz w:val="30"/>
          <w:szCs w:val="30"/>
          <w:lang w:eastAsia="zh-CN"/>
          <w14:textFill>
            <w14:solidFill>
              <w14:schemeClr w14:val="tx1"/>
            </w14:solidFill>
          </w14:textFill>
        </w:rPr>
        <w:t>潘</w:t>
      </w:r>
      <w:r>
        <w:rPr>
          <w:rFonts w:hint="eastAsia" w:ascii="仿宋_GB2312" w:hAnsi="宋体" w:eastAsia="仿宋_GB2312" w:cs="宋体"/>
          <w:color w:val="000000" w:themeColor="text1"/>
          <w:w w:val="100"/>
          <w:kern w:val="0"/>
          <w:sz w:val="30"/>
          <w:szCs w:val="30"/>
          <w:lang w:val="en-US" w:eastAsia="zh-CN"/>
          <w14:textFill>
            <w14:solidFill>
              <w14:schemeClr w14:val="tx1"/>
            </w14:solidFill>
          </w14:textFill>
        </w:rPr>
        <w:t xml:space="preserve">  </w:t>
      </w:r>
      <w:r>
        <w:rPr>
          <w:rFonts w:hint="eastAsia" w:ascii="仿宋_GB2312" w:hAnsi="宋体" w:eastAsia="仿宋_GB2312" w:cs="宋体"/>
          <w:color w:val="000000" w:themeColor="text1"/>
          <w:w w:val="100"/>
          <w:kern w:val="0"/>
          <w:sz w:val="30"/>
          <w:szCs w:val="30"/>
          <w:lang w:eastAsia="zh-CN"/>
          <w14:textFill>
            <w14:solidFill>
              <w14:schemeClr w14:val="tx1"/>
            </w14:solidFill>
          </w14:textFill>
        </w:rPr>
        <w:t>江</w:t>
      </w:r>
    </w:p>
    <w:p w14:paraId="0705FB07">
      <w:pPr>
        <w:keepNext w:val="0"/>
        <w:keepLines w:val="0"/>
        <w:pageBreakBefore w:val="0"/>
        <w:widowControl/>
        <w:kinsoku/>
        <w:wordWrap/>
        <w:overflowPunct/>
        <w:topLinePunct w:val="0"/>
        <w:autoSpaceDE/>
        <w:autoSpaceDN/>
        <w:bidi w:val="0"/>
        <w:adjustRightInd/>
        <w:snapToGrid/>
        <w:spacing w:line="560" w:lineRule="exact"/>
        <w:ind w:right="0"/>
        <w:jc w:val="left"/>
        <w:textAlignment w:val="auto"/>
        <w:rPr>
          <w:rFonts w:hint="default" w:ascii="宋体" w:hAnsi="宋体" w:eastAsia="仿宋_GB2312" w:cs="宋体"/>
          <w:color w:val="000000" w:themeColor="text1"/>
          <w:w w:val="100"/>
          <w:kern w:val="0"/>
          <w:sz w:val="24"/>
          <w:lang w:val="en-US" w:eastAsia="zh-CN"/>
          <w14:textFill>
            <w14:solidFill>
              <w14:schemeClr w14:val="tx1"/>
            </w14:solidFill>
          </w14:textFill>
        </w:rPr>
      </w:pPr>
      <w:r>
        <w:rPr>
          <w:rFonts w:hint="eastAsia" w:ascii="黑体" w:hAnsi="宋体" w:eastAsia="黑体" w:cs="宋体"/>
          <w:color w:val="000000" w:themeColor="text1"/>
          <w:w w:val="100"/>
          <w:kern w:val="0"/>
          <w:sz w:val="30"/>
          <w:szCs w:val="30"/>
          <w14:textFill>
            <w14:solidFill>
              <w14:schemeClr w14:val="tx1"/>
            </w14:solidFill>
          </w14:textFill>
        </w:rPr>
        <w:t>联系人及电话：</w:t>
      </w:r>
      <w:r>
        <w:rPr>
          <w:rFonts w:hint="eastAsia" w:ascii="仿宋_GB2312" w:hAnsi="宋体" w:eastAsia="仿宋_GB2312" w:cs="宋体"/>
          <w:color w:val="000000" w:themeColor="text1"/>
          <w:w w:val="100"/>
          <w:kern w:val="0"/>
          <w:sz w:val="30"/>
          <w:szCs w:val="30"/>
          <w:lang w:eastAsia="zh-CN"/>
          <w14:textFill>
            <w14:solidFill>
              <w14:schemeClr w14:val="tx1"/>
            </w14:solidFill>
          </w14:textFill>
        </w:rPr>
        <w:t>王龙泉</w:t>
      </w:r>
      <w:r>
        <w:rPr>
          <w:rFonts w:hint="eastAsia" w:ascii="仿宋_GB2312" w:hAnsi="宋体" w:eastAsia="仿宋_GB2312" w:cs="宋体"/>
          <w:color w:val="000000" w:themeColor="text1"/>
          <w:w w:val="100"/>
          <w:kern w:val="0"/>
          <w:sz w:val="30"/>
          <w:lang w:val="en-US" w:eastAsia="zh-CN"/>
          <w14:textFill>
            <w14:solidFill>
              <w14:schemeClr w14:val="tx1"/>
            </w14:solidFill>
          </w14:textFill>
        </w:rPr>
        <w:t xml:space="preserve">  </w:t>
      </w:r>
      <w:r>
        <w:rPr>
          <w:rFonts w:hint="eastAsia" w:ascii="仿宋_GB2312" w:hAnsi="宋体" w:eastAsia="仿宋_GB2312" w:cs="宋体"/>
          <w:color w:val="000000" w:themeColor="text1"/>
          <w:w w:val="100"/>
          <w:kern w:val="0"/>
          <w:sz w:val="30"/>
          <w:szCs w:val="30"/>
          <w:lang w:val="en-US" w:eastAsia="zh-CN"/>
          <w14:textFill>
            <w14:solidFill>
              <w14:schemeClr w14:val="tx1"/>
            </w14:solidFill>
          </w14:textFill>
        </w:rPr>
        <w:t xml:space="preserve"> 13970292001</w:t>
      </w:r>
    </w:p>
    <w:p w14:paraId="2A7A8AF4">
      <w:pPr>
        <w:keepNext w:val="0"/>
        <w:keepLines w:val="0"/>
        <w:pageBreakBefore w:val="0"/>
        <w:widowControl/>
        <w:kinsoku/>
        <w:wordWrap/>
        <w:overflowPunct/>
        <w:topLinePunct w:val="0"/>
        <w:autoSpaceDE/>
        <w:autoSpaceDN/>
        <w:bidi w:val="0"/>
        <w:adjustRightInd/>
        <w:snapToGrid/>
        <w:spacing w:line="560" w:lineRule="exact"/>
        <w:ind w:right="0"/>
        <w:jc w:val="left"/>
        <w:textAlignment w:val="auto"/>
        <w:rPr>
          <w:rFonts w:hint="eastAsia" w:ascii="仿宋_GB2312" w:hAnsi="宋体" w:eastAsia="仿宋_GB2312" w:cs="宋体"/>
          <w:color w:val="000000" w:themeColor="text1"/>
          <w:w w:val="100"/>
          <w:kern w:val="0"/>
          <w:sz w:val="30"/>
          <w:szCs w:val="30"/>
          <w14:textFill>
            <w14:solidFill>
              <w14:schemeClr w14:val="tx1"/>
            </w14:solidFill>
          </w14:textFill>
        </w:rPr>
      </w:pPr>
      <w:r>
        <w:rPr>
          <w:rFonts w:hint="eastAsia" w:ascii="黑体" w:hAnsi="宋体" w:eastAsia="黑体" w:cs="宋体"/>
          <w:color w:val="000000" w:themeColor="text1"/>
          <w:w w:val="100"/>
          <w:kern w:val="0"/>
          <w:sz w:val="30"/>
          <w:szCs w:val="30"/>
          <w14:textFill>
            <w14:solidFill>
              <w14:schemeClr w14:val="tx1"/>
            </w14:solidFill>
          </w14:textFill>
        </w:rPr>
        <w:t>抄报：</w:t>
      </w:r>
      <w:r>
        <w:rPr>
          <w:rFonts w:hint="eastAsia" w:ascii="仿宋_GB2312" w:hAnsi="宋体" w:eastAsia="仿宋_GB2312" w:cs="宋体"/>
          <w:color w:val="000000" w:themeColor="text1"/>
          <w:w w:val="100"/>
          <w:kern w:val="0"/>
          <w:sz w:val="30"/>
          <w:szCs w:val="30"/>
          <w14:textFill>
            <w14:solidFill>
              <w14:schemeClr w14:val="tx1"/>
            </w14:solidFill>
          </w14:textFill>
        </w:rPr>
        <w:t>县人大常委会选任联工委，</w:t>
      </w:r>
      <w:r>
        <w:rPr>
          <w:rFonts w:hint="eastAsia" w:ascii="仿宋_GB2312" w:hAnsi="宋体" w:eastAsia="仿宋_GB2312" w:cs="宋体"/>
          <w:color w:val="000000" w:themeColor="text1"/>
          <w:w w:val="100"/>
          <w:kern w:val="0"/>
          <w:sz w:val="30"/>
          <w:szCs w:val="30"/>
          <w:lang w:eastAsia="zh-CN"/>
          <w14:textFill>
            <w14:solidFill>
              <w14:schemeClr w14:val="tx1"/>
            </w14:solidFill>
          </w14:textFill>
        </w:rPr>
        <w:t>县政府办督查室</w:t>
      </w:r>
      <w:r>
        <w:rPr>
          <w:rFonts w:hint="eastAsia" w:ascii="仿宋_GB2312" w:hAnsi="宋体" w:eastAsia="仿宋_GB2312" w:cs="宋体"/>
          <w:color w:val="000000" w:themeColor="text1"/>
          <w:w w:val="100"/>
          <w:kern w:val="0"/>
          <w:sz w:val="30"/>
          <w:szCs w:val="30"/>
          <w14:textFill>
            <w14:solidFill>
              <w14:schemeClr w14:val="tx1"/>
            </w14:solidFill>
          </w14:textFill>
        </w:rPr>
        <w:t>。</w:t>
      </w:r>
    </w:p>
    <w:p w14:paraId="238912ED">
      <w:pPr>
        <w:keepNext w:val="0"/>
        <w:keepLines w:val="0"/>
        <w:pageBreakBefore w:val="0"/>
        <w:widowControl/>
        <w:kinsoku/>
        <w:wordWrap/>
        <w:overflowPunct/>
        <w:topLinePunct w:val="0"/>
        <w:autoSpaceDE/>
        <w:autoSpaceDN/>
        <w:bidi w:val="0"/>
        <w:adjustRightInd/>
        <w:snapToGrid/>
        <w:spacing w:line="560" w:lineRule="exact"/>
        <w:ind w:right="6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附件</w:t>
      </w:r>
    </w:p>
    <w:p w14:paraId="317AE29A">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2"/>
        <w:rPr>
          <w:rFonts w:hint="eastAsia" w:ascii="宋体" w:hAnsi="宋体" w:cs="宋体"/>
          <w:b/>
          <w:bCs/>
          <w:color w:val="000000" w:themeColor="text1"/>
          <w:kern w:val="0"/>
          <w:sz w:val="44"/>
          <w:szCs w:val="44"/>
          <w14:textFill>
            <w14:solidFill>
              <w14:schemeClr w14:val="tx1"/>
            </w14:solidFill>
          </w14:textFill>
        </w:rPr>
      </w:pPr>
      <w:r>
        <w:rPr>
          <w:rFonts w:hint="eastAsia" w:ascii="宋体" w:hAnsi="宋体" w:cs="宋体"/>
          <w:b/>
          <w:bCs/>
          <w:color w:val="000000" w:themeColor="text1"/>
          <w:kern w:val="0"/>
          <w:sz w:val="44"/>
          <w:szCs w:val="44"/>
          <w14:textFill>
            <w14:solidFill>
              <w14:schemeClr w14:val="tx1"/>
            </w14:solidFill>
          </w14:textFill>
        </w:rPr>
        <w:t>代表建议办理情况征询意见表</w:t>
      </w:r>
    </w:p>
    <w:p w14:paraId="41DB7ED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2"/>
        <w:rPr>
          <w:rFonts w:hint="eastAsia" w:ascii="宋体" w:hAnsi="宋体" w:cs="宋体"/>
          <w:b/>
          <w:bCs/>
          <w:color w:val="000000" w:themeColor="text1"/>
          <w:kern w:val="0"/>
          <w:sz w:val="10"/>
          <w:szCs w:val="10"/>
          <w14:textFill>
            <w14:solidFill>
              <w14:schemeClr w14:val="tx1"/>
            </w14:solidFill>
          </w14:textFill>
        </w:rPr>
      </w:pPr>
    </w:p>
    <w:p w14:paraId="3ED43267">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2"/>
        <w:rPr>
          <w:rFonts w:hint="eastAsia" w:ascii="宋体" w:hAnsi="宋体" w:cs="宋体"/>
          <w:b/>
          <w:bCs/>
          <w:color w:val="000000" w:themeColor="text1"/>
          <w:kern w:val="0"/>
          <w:sz w:val="10"/>
          <w:szCs w:val="10"/>
          <w14:textFill>
            <w14:solidFill>
              <w14:schemeClr w14:val="tx1"/>
            </w14:solidFill>
          </w14:textFill>
        </w:rPr>
      </w:pPr>
    </w:p>
    <w:p w14:paraId="068B053B">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2"/>
        <w:rPr>
          <w:rFonts w:hint="eastAsia" w:ascii="宋体" w:hAnsi="宋体" w:cs="宋体"/>
          <w:b/>
          <w:bCs/>
          <w:color w:val="000000" w:themeColor="text1"/>
          <w:kern w:val="0"/>
          <w:sz w:val="10"/>
          <w:szCs w:val="10"/>
          <w14:textFill>
            <w14:solidFill>
              <w14:schemeClr w14:val="tx1"/>
            </w14:solidFill>
          </w14:textFill>
        </w:rPr>
      </w:pPr>
    </w:p>
    <w:tbl>
      <w:tblPr>
        <w:tblStyle w:val="3"/>
        <w:tblW w:w="8559" w:type="dxa"/>
        <w:tblInd w:w="0" w:type="dxa"/>
        <w:tblLayout w:type="fixed"/>
        <w:tblCellMar>
          <w:top w:w="0" w:type="dxa"/>
          <w:left w:w="0" w:type="dxa"/>
          <w:bottom w:w="0" w:type="dxa"/>
          <w:right w:w="0" w:type="dxa"/>
        </w:tblCellMar>
      </w:tblPr>
      <w:tblGrid>
        <w:gridCol w:w="1316"/>
        <w:gridCol w:w="333"/>
        <w:gridCol w:w="1094"/>
        <w:gridCol w:w="139"/>
        <w:gridCol w:w="1038"/>
        <w:gridCol w:w="215"/>
        <w:gridCol w:w="512"/>
        <w:gridCol w:w="223"/>
        <w:gridCol w:w="90"/>
        <w:gridCol w:w="570"/>
        <w:gridCol w:w="310"/>
        <w:gridCol w:w="343"/>
        <w:gridCol w:w="34"/>
        <w:gridCol w:w="179"/>
        <w:gridCol w:w="129"/>
        <w:gridCol w:w="179"/>
        <w:gridCol w:w="179"/>
        <w:gridCol w:w="308"/>
        <w:gridCol w:w="1060"/>
        <w:gridCol w:w="308"/>
      </w:tblGrid>
      <w:tr w14:paraId="1982F1CB">
        <w:tblPrEx>
          <w:tblCellMar>
            <w:top w:w="0" w:type="dxa"/>
            <w:left w:w="0" w:type="dxa"/>
            <w:bottom w:w="0" w:type="dxa"/>
            <w:right w:w="0" w:type="dxa"/>
          </w:tblCellMar>
        </w:tblPrEx>
        <w:trPr>
          <w:gridAfter w:val="1"/>
          <w:wAfter w:w="308" w:type="dxa"/>
          <w:trHeight w:val="752" w:hRule="atLeast"/>
        </w:trPr>
        <w:tc>
          <w:tcPr>
            <w:tcW w:w="2882" w:type="dxa"/>
            <w:gridSpan w:val="4"/>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2B63AD">
            <w:pPr>
              <w:keepNext w:val="0"/>
              <w:keepLines w:val="0"/>
              <w:pageBreakBefore w:val="0"/>
              <w:widowControl/>
              <w:kinsoku/>
              <w:wordWrap/>
              <w:overflowPunct/>
              <w:topLinePunct w:val="0"/>
              <w:autoSpaceDE/>
              <w:autoSpaceDN/>
              <w:bidi w:val="0"/>
              <w:adjustRightInd/>
              <w:snapToGrid/>
              <w:spacing w:line="240" w:lineRule="auto"/>
              <w:ind w:right="-56"/>
              <w:jc w:val="center"/>
              <w:textAlignment w:val="auto"/>
              <w:rPr>
                <w:rFonts w:hint="eastAsia"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代表姓名</w:t>
            </w:r>
          </w:p>
        </w:tc>
        <w:tc>
          <w:tcPr>
            <w:tcW w:w="1765" w:type="dxa"/>
            <w:gridSpan w:val="3"/>
            <w:tcBorders>
              <w:top w:val="single" w:color="auto" w:sz="8" w:space="0"/>
              <w:left w:val="outset" w:color="EBE9ED" w:sz="6" w:space="0"/>
              <w:bottom w:val="single" w:color="auto" w:sz="8" w:space="0"/>
              <w:right w:val="single" w:color="auto" w:sz="8" w:space="0"/>
            </w:tcBorders>
            <w:shd w:val="clear" w:color="auto" w:fill="auto"/>
            <w:tcMar>
              <w:top w:w="0" w:type="dxa"/>
              <w:left w:w="108" w:type="dxa"/>
              <w:bottom w:w="0" w:type="dxa"/>
              <w:right w:w="108" w:type="dxa"/>
            </w:tcMar>
            <w:vAlign w:val="center"/>
          </w:tcPr>
          <w:p w14:paraId="3E037929">
            <w:pPr>
              <w:keepNext w:val="0"/>
              <w:keepLines w:val="0"/>
              <w:pageBreakBefore w:val="0"/>
              <w:widowControl/>
              <w:kinsoku/>
              <w:wordWrap/>
              <w:overflowPunct/>
              <w:topLinePunct w:val="0"/>
              <w:autoSpaceDE/>
              <w:autoSpaceDN/>
              <w:bidi w:val="0"/>
              <w:adjustRightInd/>
              <w:snapToGrid/>
              <w:spacing w:line="240" w:lineRule="auto"/>
              <w:ind w:right="-56"/>
              <w:jc w:val="center"/>
              <w:textAlignment w:val="auto"/>
              <w:rPr>
                <w:rFonts w:hint="eastAsia"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石静</w:t>
            </w:r>
          </w:p>
        </w:tc>
        <w:tc>
          <w:tcPr>
            <w:tcW w:w="883" w:type="dxa"/>
            <w:gridSpan w:val="3"/>
            <w:tcBorders>
              <w:top w:val="single" w:color="auto" w:sz="8" w:space="0"/>
              <w:left w:val="outset" w:color="EBE9ED" w:sz="6" w:space="0"/>
              <w:bottom w:val="single" w:color="auto" w:sz="8" w:space="0"/>
              <w:right w:val="single" w:color="auto" w:sz="8" w:space="0"/>
            </w:tcBorders>
            <w:shd w:val="clear" w:color="auto" w:fill="auto"/>
            <w:tcMar>
              <w:top w:w="0" w:type="dxa"/>
              <w:left w:w="108" w:type="dxa"/>
              <w:bottom w:w="0" w:type="dxa"/>
              <w:right w:w="108" w:type="dxa"/>
            </w:tcMar>
            <w:vAlign w:val="center"/>
          </w:tcPr>
          <w:p w14:paraId="13728FE7">
            <w:pPr>
              <w:keepNext w:val="0"/>
              <w:keepLines w:val="0"/>
              <w:pageBreakBefore w:val="0"/>
              <w:widowControl/>
              <w:kinsoku/>
              <w:wordWrap/>
              <w:overflowPunct/>
              <w:topLinePunct w:val="0"/>
              <w:autoSpaceDE/>
              <w:autoSpaceDN/>
              <w:bidi w:val="0"/>
              <w:adjustRightInd/>
              <w:snapToGrid/>
              <w:spacing w:line="240" w:lineRule="auto"/>
              <w:ind w:right="-56"/>
              <w:jc w:val="center"/>
              <w:textAlignment w:val="auto"/>
              <w:rPr>
                <w:rFonts w:hint="eastAsia"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电话</w:t>
            </w:r>
          </w:p>
        </w:tc>
        <w:tc>
          <w:tcPr>
            <w:tcW w:w="2721" w:type="dxa"/>
            <w:gridSpan w:val="9"/>
            <w:tcBorders>
              <w:top w:val="single" w:color="auto" w:sz="8" w:space="0"/>
              <w:left w:val="outset" w:color="EBE9ED" w:sz="6" w:space="0"/>
              <w:bottom w:val="single" w:color="auto" w:sz="8" w:space="0"/>
              <w:right w:val="single" w:color="auto" w:sz="8" w:space="0"/>
            </w:tcBorders>
            <w:shd w:val="clear" w:color="auto" w:fill="auto"/>
            <w:tcMar>
              <w:top w:w="0" w:type="dxa"/>
              <w:left w:w="108" w:type="dxa"/>
              <w:bottom w:w="0" w:type="dxa"/>
              <w:right w:w="108" w:type="dxa"/>
            </w:tcMar>
            <w:vAlign w:val="center"/>
          </w:tcPr>
          <w:p w14:paraId="1BE83575">
            <w:pPr>
              <w:keepNext w:val="0"/>
              <w:keepLines w:val="0"/>
              <w:pageBreakBefore w:val="0"/>
              <w:widowControl/>
              <w:kinsoku/>
              <w:wordWrap/>
              <w:overflowPunct/>
              <w:topLinePunct w:val="0"/>
              <w:autoSpaceDE/>
              <w:autoSpaceDN/>
              <w:bidi w:val="0"/>
              <w:adjustRightInd/>
              <w:snapToGrid/>
              <w:spacing w:line="240" w:lineRule="auto"/>
              <w:ind w:right="-56"/>
              <w:jc w:val="center"/>
              <w:textAlignment w:val="auto"/>
              <w:rPr>
                <w:rFonts w:hint="eastAsia" w:ascii="仿宋_GB2312" w:hAnsi="宋体" w:eastAsia="仿宋_GB2312" w:cs="宋体"/>
                <w:color w:val="000000" w:themeColor="text1"/>
                <w:kern w:val="0"/>
                <w:sz w:val="28"/>
                <w:szCs w:val="28"/>
                <w14:textFill>
                  <w14:solidFill>
                    <w14:schemeClr w14:val="tx1"/>
                  </w14:solidFill>
                </w14:textFill>
              </w:rPr>
            </w:pPr>
            <w:r>
              <w:rPr>
                <w:rFonts w:hint="eastAsia" w:ascii="黑体" w:hAnsi="黑体" w:eastAsia="黑体" w:cs="黑体"/>
                <w:bCs/>
                <w:sz w:val="28"/>
                <w:szCs w:val="28"/>
                <w:vertAlign w:val="baseline"/>
                <w:lang w:val="en-US" w:eastAsia="zh-CN"/>
              </w:rPr>
              <w:t>13755292139</w:t>
            </w:r>
          </w:p>
        </w:tc>
      </w:tr>
      <w:tr w14:paraId="41008D85">
        <w:tblPrEx>
          <w:tblCellMar>
            <w:top w:w="0" w:type="dxa"/>
            <w:left w:w="0" w:type="dxa"/>
            <w:bottom w:w="0" w:type="dxa"/>
            <w:right w:w="0" w:type="dxa"/>
          </w:tblCellMar>
        </w:tblPrEx>
        <w:trPr>
          <w:gridAfter w:val="1"/>
          <w:wAfter w:w="308" w:type="dxa"/>
          <w:trHeight w:val="752" w:hRule="atLeast"/>
        </w:trPr>
        <w:tc>
          <w:tcPr>
            <w:tcW w:w="2882" w:type="dxa"/>
            <w:gridSpan w:val="4"/>
            <w:tcBorders>
              <w:top w:val="outset" w:color="EBE9ED" w:sz="6"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696028">
            <w:pPr>
              <w:keepNext w:val="0"/>
              <w:keepLines w:val="0"/>
              <w:pageBreakBefore w:val="0"/>
              <w:widowControl/>
              <w:kinsoku/>
              <w:wordWrap/>
              <w:overflowPunct/>
              <w:topLinePunct w:val="0"/>
              <w:autoSpaceDE/>
              <w:autoSpaceDN/>
              <w:bidi w:val="0"/>
              <w:adjustRightInd/>
              <w:snapToGrid/>
              <w:spacing w:line="240" w:lineRule="auto"/>
              <w:ind w:right="-56"/>
              <w:jc w:val="center"/>
              <w:textAlignment w:val="auto"/>
              <w:rPr>
                <w:rFonts w:hint="eastAsia"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通讯地址</w:t>
            </w:r>
          </w:p>
        </w:tc>
        <w:tc>
          <w:tcPr>
            <w:tcW w:w="5369" w:type="dxa"/>
            <w:gridSpan w:val="15"/>
            <w:tcBorders>
              <w:top w:val="outset" w:color="EBE9ED" w:sz="6" w:space="0"/>
              <w:left w:val="outset" w:color="EBE9ED" w:sz="6" w:space="0"/>
              <w:bottom w:val="single" w:color="auto" w:sz="8" w:space="0"/>
              <w:right w:val="single" w:color="auto" w:sz="8" w:space="0"/>
            </w:tcBorders>
            <w:shd w:val="clear" w:color="auto" w:fill="auto"/>
            <w:tcMar>
              <w:top w:w="0" w:type="dxa"/>
              <w:left w:w="108" w:type="dxa"/>
              <w:bottom w:w="0" w:type="dxa"/>
              <w:right w:w="108" w:type="dxa"/>
            </w:tcMar>
            <w:vAlign w:val="center"/>
          </w:tcPr>
          <w:p w14:paraId="77FF349E">
            <w:pPr>
              <w:keepNext w:val="0"/>
              <w:keepLines w:val="0"/>
              <w:pageBreakBefore w:val="0"/>
              <w:widowControl/>
              <w:kinsoku/>
              <w:wordWrap/>
              <w:overflowPunct/>
              <w:topLinePunct w:val="0"/>
              <w:autoSpaceDE/>
              <w:autoSpaceDN/>
              <w:bidi w:val="0"/>
              <w:adjustRightInd/>
              <w:snapToGrid/>
              <w:spacing w:line="240" w:lineRule="auto"/>
              <w:ind w:right="-56"/>
              <w:jc w:val="center"/>
              <w:textAlignment w:val="auto"/>
              <w:rPr>
                <w:rFonts w:hint="default" w:ascii="仿宋_GB2312" w:hAnsi="宋体" w:eastAsia="仿宋_GB2312" w:cs="宋体"/>
                <w:color w:val="000000" w:themeColor="text1"/>
                <w:kern w:val="0"/>
                <w:sz w:val="28"/>
                <w:szCs w:val="28"/>
                <w:lang w:val="en-US"/>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湖口县凰村镇人民政府</w:t>
            </w:r>
          </w:p>
        </w:tc>
      </w:tr>
      <w:tr w14:paraId="74D3BE40">
        <w:tblPrEx>
          <w:tblCellMar>
            <w:top w:w="0" w:type="dxa"/>
            <w:left w:w="0" w:type="dxa"/>
            <w:bottom w:w="0" w:type="dxa"/>
            <w:right w:w="0" w:type="dxa"/>
          </w:tblCellMar>
        </w:tblPrEx>
        <w:trPr>
          <w:gridAfter w:val="1"/>
          <w:wAfter w:w="308" w:type="dxa"/>
          <w:trHeight w:val="873" w:hRule="atLeast"/>
        </w:trPr>
        <w:tc>
          <w:tcPr>
            <w:tcW w:w="1316" w:type="dxa"/>
            <w:tcBorders>
              <w:top w:val="outset" w:color="EBE9ED" w:sz="6" w:space="0"/>
              <w:left w:val="single" w:color="auto" w:sz="8" w:space="0"/>
              <w:bottom w:val="single" w:color="auto" w:sz="8" w:space="0"/>
              <w:right w:val="single" w:color="auto" w:sz="8" w:space="0"/>
            </w:tcBorders>
            <w:shd w:val="clear" w:color="auto" w:fill="auto"/>
            <w:vAlign w:val="center"/>
          </w:tcPr>
          <w:p w14:paraId="2D2DC755">
            <w:pPr>
              <w:keepNext w:val="0"/>
              <w:keepLines w:val="0"/>
              <w:pageBreakBefore w:val="0"/>
              <w:widowControl/>
              <w:kinsoku/>
              <w:wordWrap/>
              <w:overflowPunct/>
              <w:topLinePunct w:val="0"/>
              <w:autoSpaceDE/>
              <w:autoSpaceDN/>
              <w:bidi w:val="0"/>
              <w:adjustRightInd/>
              <w:snapToGrid/>
              <w:spacing w:line="240" w:lineRule="auto"/>
              <w:ind w:right="-56"/>
              <w:jc w:val="center"/>
              <w:textAlignment w:val="auto"/>
              <w:rPr>
                <w:rFonts w:hint="eastAsia"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建议号码</w:t>
            </w:r>
          </w:p>
        </w:tc>
        <w:tc>
          <w:tcPr>
            <w:tcW w:w="1566" w:type="dxa"/>
            <w:gridSpan w:val="3"/>
            <w:tcBorders>
              <w:top w:val="outset" w:color="EBE9ED" w:sz="6" w:space="0"/>
              <w:left w:val="outset" w:color="EBE9ED" w:sz="6" w:space="0"/>
              <w:bottom w:val="single" w:color="auto" w:sz="8" w:space="0"/>
              <w:right w:val="single" w:color="auto" w:sz="8" w:space="0"/>
            </w:tcBorders>
            <w:shd w:val="clear" w:color="auto" w:fill="auto"/>
            <w:vAlign w:val="center"/>
          </w:tcPr>
          <w:p w14:paraId="061D6214">
            <w:pPr>
              <w:keepNext w:val="0"/>
              <w:keepLines w:val="0"/>
              <w:pageBreakBefore w:val="0"/>
              <w:widowControl/>
              <w:kinsoku/>
              <w:wordWrap/>
              <w:overflowPunct/>
              <w:topLinePunct w:val="0"/>
              <w:autoSpaceDE/>
              <w:autoSpaceDN/>
              <w:bidi w:val="0"/>
              <w:adjustRightInd/>
              <w:snapToGrid/>
              <w:spacing w:line="240" w:lineRule="auto"/>
              <w:ind w:right="-56"/>
              <w:jc w:val="center"/>
              <w:textAlignment w:val="auto"/>
              <w:rPr>
                <w:rFonts w:hint="default"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2025006</w:t>
            </w:r>
          </w:p>
        </w:tc>
        <w:tc>
          <w:tcPr>
            <w:tcW w:w="1038" w:type="dxa"/>
            <w:tcBorders>
              <w:top w:val="outset" w:color="EBE9ED" w:sz="6" w:space="0"/>
              <w:left w:val="outset" w:color="EBE9ED" w:sz="6" w:space="0"/>
              <w:bottom w:val="single" w:color="auto" w:sz="8" w:space="0"/>
              <w:right w:val="single" w:color="auto" w:sz="8" w:space="0"/>
            </w:tcBorders>
            <w:shd w:val="clear" w:color="auto" w:fill="auto"/>
            <w:tcMar>
              <w:top w:w="0" w:type="dxa"/>
              <w:left w:w="108" w:type="dxa"/>
              <w:bottom w:w="0" w:type="dxa"/>
              <w:right w:w="108" w:type="dxa"/>
            </w:tcMar>
            <w:vAlign w:val="center"/>
          </w:tcPr>
          <w:p w14:paraId="45FCB2C0">
            <w:pPr>
              <w:keepNext w:val="0"/>
              <w:keepLines w:val="0"/>
              <w:pageBreakBefore w:val="0"/>
              <w:widowControl/>
              <w:kinsoku/>
              <w:wordWrap/>
              <w:overflowPunct/>
              <w:topLinePunct w:val="0"/>
              <w:autoSpaceDE/>
              <w:autoSpaceDN/>
              <w:bidi w:val="0"/>
              <w:adjustRightInd/>
              <w:snapToGrid/>
              <w:spacing w:line="240" w:lineRule="auto"/>
              <w:ind w:right="-56"/>
              <w:jc w:val="center"/>
              <w:textAlignment w:val="auto"/>
              <w:rPr>
                <w:rFonts w:hint="eastAsia"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标题</w:t>
            </w:r>
          </w:p>
        </w:tc>
        <w:tc>
          <w:tcPr>
            <w:tcW w:w="4331" w:type="dxa"/>
            <w:gridSpan w:val="14"/>
            <w:tcBorders>
              <w:top w:val="outset" w:color="EBE9ED" w:sz="6" w:space="0"/>
              <w:left w:val="outset" w:color="EBE9ED" w:sz="6" w:space="0"/>
              <w:bottom w:val="single" w:color="auto" w:sz="8" w:space="0"/>
              <w:right w:val="single" w:color="auto" w:sz="8" w:space="0"/>
            </w:tcBorders>
            <w:shd w:val="clear" w:color="auto" w:fill="auto"/>
            <w:tcMar>
              <w:top w:w="0" w:type="dxa"/>
              <w:left w:w="108" w:type="dxa"/>
              <w:bottom w:w="0" w:type="dxa"/>
              <w:right w:w="108" w:type="dxa"/>
            </w:tcMar>
            <w:vAlign w:val="center"/>
          </w:tcPr>
          <w:p w14:paraId="25695C33">
            <w:pPr>
              <w:keepNext w:val="0"/>
              <w:keepLines w:val="0"/>
              <w:pageBreakBefore w:val="0"/>
              <w:widowControl/>
              <w:kinsoku/>
              <w:wordWrap/>
              <w:overflowPunct/>
              <w:topLinePunct w:val="0"/>
              <w:autoSpaceDE/>
              <w:autoSpaceDN/>
              <w:bidi w:val="0"/>
              <w:adjustRightInd/>
              <w:snapToGrid/>
              <w:spacing w:line="240" w:lineRule="auto"/>
              <w:ind w:right="-56"/>
              <w:jc w:val="center"/>
              <w:textAlignment w:val="auto"/>
              <w:rPr>
                <w:rFonts w:hint="eastAsia"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关于规范村级财务管理的建议</w:t>
            </w:r>
          </w:p>
        </w:tc>
      </w:tr>
      <w:tr w14:paraId="577B05E1">
        <w:tblPrEx>
          <w:tblCellMar>
            <w:top w:w="0" w:type="dxa"/>
            <w:left w:w="0" w:type="dxa"/>
            <w:bottom w:w="0" w:type="dxa"/>
            <w:right w:w="0" w:type="dxa"/>
          </w:tblCellMar>
        </w:tblPrEx>
        <w:trPr>
          <w:gridAfter w:val="1"/>
          <w:wAfter w:w="308" w:type="dxa"/>
          <w:trHeight w:val="1480" w:hRule="atLeast"/>
        </w:trPr>
        <w:tc>
          <w:tcPr>
            <w:tcW w:w="1316" w:type="dxa"/>
            <w:tcBorders>
              <w:top w:val="outset" w:color="EBE9ED" w:sz="6" w:space="0"/>
              <w:left w:val="single" w:color="auto" w:sz="8" w:space="0"/>
              <w:bottom w:val="single" w:color="auto" w:sz="8" w:space="0"/>
              <w:right w:val="single" w:color="auto" w:sz="8" w:space="0"/>
            </w:tcBorders>
            <w:shd w:val="clear" w:color="auto" w:fill="auto"/>
            <w:vAlign w:val="center"/>
          </w:tcPr>
          <w:p w14:paraId="0F3FB46F">
            <w:pPr>
              <w:keepNext w:val="0"/>
              <w:keepLines w:val="0"/>
              <w:pageBreakBefore w:val="0"/>
              <w:widowControl/>
              <w:kinsoku/>
              <w:wordWrap/>
              <w:overflowPunct/>
              <w:topLinePunct w:val="0"/>
              <w:autoSpaceDE/>
              <w:autoSpaceDN/>
              <w:bidi w:val="0"/>
              <w:adjustRightInd/>
              <w:snapToGrid/>
              <w:spacing w:line="240" w:lineRule="auto"/>
              <w:ind w:right="-56"/>
              <w:jc w:val="center"/>
              <w:textAlignment w:val="auto"/>
              <w:rPr>
                <w:rFonts w:hint="eastAsia"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承办单位</w:t>
            </w:r>
          </w:p>
        </w:tc>
        <w:tc>
          <w:tcPr>
            <w:tcW w:w="1566" w:type="dxa"/>
            <w:gridSpan w:val="3"/>
            <w:tcBorders>
              <w:top w:val="outset" w:color="EBE9ED" w:sz="6" w:space="0"/>
              <w:left w:val="outset" w:color="EBE9ED" w:sz="6" w:space="0"/>
              <w:bottom w:val="single" w:color="auto" w:sz="8" w:space="0"/>
              <w:right w:val="single" w:color="auto" w:sz="8" w:space="0"/>
            </w:tcBorders>
            <w:shd w:val="clear" w:color="auto" w:fill="auto"/>
            <w:vAlign w:val="center"/>
          </w:tcPr>
          <w:p w14:paraId="56DE7FA6">
            <w:pPr>
              <w:keepNext w:val="0"/>
              <w:keepLines w:val="0"/>
              <w:pageBreakBefore w:val="0"/>
              <w:widowControl/>
              <w:kinsoku/>
              <w:wordWrap/>
              <w:overflowPunct/>
              <w:topLinePunct w:val="0"/>
              <w:autoSpaceDE/>
              <w:autoSpaceDN/>
              <w:bidi w:val="0"/>
              <w:adjustRightInd/>
              <w:snapToGrid/>
              <w:spacing w:line="240" w:lineRule="auto"/>
              <w:ind w:right="-56"/>
              <w:jc w:val="center"/>
              <w:textAlignment w:val="auto"/>
              <w:rPr>
                <w:rFonts w:hint="default"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湖口县农业农村局</w:t>
            </w:r>
          </w:p>
        </w:tc>
        <w:tc>
          <w:tcPr>
            <w:tcW w:w="1038" w:type="dxa"/>
            <w:tcBorders>
              <w:top w:val="outset" w:color="EBE9ED" w:sz="6" w:space="0"/>
              <w:left w:val="outset" w:color="EBE9ED" w:sz="6" w:space="0"/>
              <w:bottom w:val="single" w:color="auto" w:sz="8" w:space="0"/>
              <w:right w:val="single" w:color="auto" w:sz="8" w:space="0"/>
            </w:tcBorders>
            <w:shd w:val="clear" w:color="auto" w:fill="auto"/>
            <w:tcMar>
              <w:top w:w="0" w:type="dxa"/>
              <w:left w:w="108" w:type="dxa"/>
              <w:bottom w:w="0" w:type="dxa"/>
              <w:right w:w="108" w:type="dxa"/>
            </w:tcMar>
            <w:vAlign w:val="center"/>
          </w:tcPr>
          <w:p w14:paraId="1ABFE07A">
            <w:pPr>
              <w:keepNext w:val="0"/>
              <w:keepLines w:val="0"/>
              <w:pageBreakBefore w:val="0"/>
              <w:widowControl/>
              <w:kinsoku/>
              <w:wordWrap/>
              <w:overflowPunct/>
              <w:topLinePunct w:val="0"/>
              <w:autoSpaceDE/>
              <w:autoSpaceDN/>
              <w:bidi w:val="0"/>
              <w:adjustRightInd/>
              <w:snapToGrid/>
              <w:spacing w:line="240" w:lineRule="auto"/>
              <w:ind w:right="-56"/>
              <w:jc w:val="center"/>
              <w:textAlignment w:val="auto"/>
              <w:rPr>
                <w:rFonts w:hint="eastAsia"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承办人</w:t>
            </w:r>
          </w:p>
        </w:tc>
        <w:tc>
          <w:tcPr>
            <w:tcW w:w="1610" w:type="dxa"/>
            <w:gridSpan w:val="5"/>
            <w:tcBorders>
              <w:top w:val="outset" w:color="EBE9ED" w:sz="6" w:space="0"/>
              <w:left w:val="outset" w:color="EBE9ED" w:sz="6" w:space="0"/>
              <w:bottom w:val="single" w:color="auto" w:sz="8" w:space="0"/>
              <w:right w:val="single" w:color="auto" w:sz="8" w:space="0"/>
            </w:tcBorders>
            <w:shd w:val="clear" w:color="auto" w:fill="auto"/>
            <w:tcMar>
              <w:top w:w="0" w:type="dxa"/>
              <w:left w:w="108" w:type="dxa"/>
              <w:bottom w:w="0" w:type="dxa"/>
              <w:right w:w="108" w:type="dxa"/>
            </w:tcMar>
            <w:vAlign w:val="center"/>
          </w:tcPr>
          <w:p w14:paraId="5719284F">
            <w:pPr>
              <w:keepNext w:val="0"/>
              <w:keepLines w:val="0"/>
              <w:pageBreakBefore w:val="0"/>
              <w:widowControl/>
              <w:kinsoku/>
              <w:wordWrap/>
              <w:overflowPunct/>
              <w:topLinePunct w:val="0"/>
              <w:autoSpaceDE/>
              <w:autoSpaceDN/>
              <w:bidi w:val="0"/>
              <w:adjustRightInd/>
              <w:snapToGrid/>
              <w:spacing w:line="240" w:lineRule="auto"/>
              <w:ind w:right="-56"/>
              <w:jc w:val="center"/>
              <w:textAlignment w:val="auto"/>
              <w:rPr>
                <w:rFonts w:hint="eastAsia"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lang w:eastAsia="zh-CN"/>
                <w14:textFill>
                  <w14:solidFill>
                    <w14:schemeClr w14:val="tx1"/>
                  </w14:solidFill>
                </w14:textFill>
              </w:rPr>
              <w:t>王龙泉</w:t>
            </w:r>
          </w:p>
        </w:tc>
        <w:tc>
          <w:tcPr>
            <w:tcW w:w="866" w:type="dxa"/>
            <w:gridSpan w:val="4"/>
            <w:tcBorders>
              <w:top w:val="outset" w:color="EBE9ED" w:sz="6" w:space="0"/>
              <w:left w:val="outset" w:color="EBE9ED" w:sz="6" w:space="0"/>
              <w:bottom w:val="single" w:color="auto" w:sz="8" w:space="0"/>
              <w:right w:val="single" w:color="auto" w:sz="8" w:space="0"/>
            </w:tcBorders>
            <w:shd w:val="clear" w:color="auto" w:fill="auto"/>
            <w:tcMar>
              <w:top w:w="0" w:type="dxa"/>
              <w:left w:w="108" w:type="dxa"/>
              <w:bottom w:w="0" w:type="dxa"/>
              <w:right w:w="108" w:type="dxa"/>
            </w:tcMar>
            <w:vAlign w:val="center"/>
          </w:tcPr>
          <w:p w14:paraId="21D6FB08">
            <w:pPr>
              <w:keepNext w:val="0"/>
              <w:keepLines w:val="0"/>
              <w:pageBreakBefore w:val="0"/>
              <w:widowControl/>
              <w:kinsoku/>
              <w:wordWrap/>
              <w:overflowPunct/>
              <w:topLinePunct w:val="0"/>
              <w:autoSpaceDE/>
              <w:autoSpaceDN/>
              <w:bidi w:val="0"/>
              <w:adjustRightInd/>
              <w:snapToGrid/>
              <w:spacing w:line="240" w:lineRule="auto"/>
              <w:ind w:right="-56"/>
              <w:jc w:val="center"/>
              <w:textAlignment w:val="auto"/>
              <w:rPr>
                <w:rFonts w:hint="eastAsia"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电话</w:t>
            </w:r>
          </w:p>
        </w:tc>
        <w:tc>
          <w:tcPr>
            <w:tcW w:w="1855" w:type="dxa"/>
            <w:gridSpan w:val="5"/>
            <w:tcBorders>
              <w:top w:val="outset" w:color="EBE9ED" w:sz="6" w:space="0"/>
              <w:left w:val="outset" w:color="EBE9ED" w:sz="6" w:space="0"/>
              <w:bottom w:val="single" w:color="auto" w:sz="8" w:space="0"/>
              <w:right w:val="single" w:color="auto" w:sz="8" w:space="0"/>
            </w:tcBorders>
            <w:shd w:val="clear" w:color="auto" w:fill="auto"/>
            <w:tcMar>
              <w:top w:w="0" w:type="dxa"/>
              <w:left w:w="108" w:type="dxa"/>
              <w:bottom w:w="0" w:type="dxa"/>
              <w:right w:w="108" w:type="dxa"/>
            </w:tcMar>
            <w:vAlign w:val="center"/>
          </w:tcPr>
          <w:p w14:paraId="0100E055">
            <w:pPr>
              <w:keepNext w:val="0"/>
              <w:keepLines w:val="0"/>
              <w:pageBreakBefore w:val="0"/>
              <w:widowControl/>
              <w:kinsoku/>
              <w:wordWrap/>
              <w:overflowPunct/>
              <w:topLinePunct w:val="0"/>
              <w:autoSpaceDE/>
              <w:autoSpaceDN/>
              <w:bidi w:val="0"/>
              <w:adjustRightInd/>
              <w:snapToGrid/>
              <w:spacing w:line="240" w:lineRule="auto"/>
              <w:ind w:right="-56"/>
              <w:jc w:val="center"/>
              <w:textAlignment w:val="auto"/>
              <w:rPr>
                <w:rFonts w:hint="eastAsia"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13970292001</w:t>
            </w:r>
          </w:p>
        </w:tc>
      </w:tr>
      <w:tr w14:paraId="77912A74">
        <w:tblPrEx>
          <w:tblCellMar>
            <w:top w:w="0" w:type="dxa"/>
            <w:left w:w="0" w:type="dxa"/>
            <w:bottom w:w="0" w:type="dxa"/>
            <w:right w:w="0" w:type="dxa"/>
          </w:tblCellMar>
        </w:tblPrEx>
        <w:trPr>
          <w:gridAfter w:val="1"/>
          <w:wAfter w:w="308" w:type="dxa"/>
          <w:trHeight w:val="2187" w:hRule="atLeast"/>
        </w:trPr>
        <w:tc>
          <w:tcPr>
            <w:tcW w:w="8251" w:type="dxa"/>
            <w:gridSpan w:val="19"/>
            <w:tcBorders>
              <w:top w:val="outset" w:color="EBE9ED" w:sz="6"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574CF63">
            <w:pPr>
              <w:keepNext w:val="0"/>
              <w:keepLines w:val="0"/>
              <w:pageBreakBefore w:val="0"/>
              <w:widowControl/>
              <w:kinsoku/>
              <w:wordWrap/>
              <w:overflowPunct/>
              <w:topLinePunct w:val="0"/>
              <w:autoSpaceDE/>
              <w:autoSpaceDN/>
              <w:bidi w:val="0"/>
              <w:adjustRightInd/>
              <w:snapToGrid/>
              <w:spacing w:line="240" w:lineRule="auto"/>
              <w:ind w:right="600"/>
              <w:jc w:val="both"/>
              <w:textAlignment w:val="auto"/>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对办理情况的具体意见：</w:t>
            </w:r>
          </w:p>
        </w:tc>
      </w:tr>
      <w:tr w14:paraId="0970087A">
        <w:tblPrEx>
          <w:tblCellMar>
            <w:top w:w="0" w:type="dxa"/>
            <w:left w:w="0" w:type="dxa"/>
            <w:bottom w:w="0" w:type="dxa"/>
            <w:right w:w="0" w:type="dxa"/>
          </w:tblCellMar>
        </w:tblPrEx>
        <w:trPr>
          <w:gridAfter w:val="1"/>
          <w:wAfter w:w="308" w:type="dxa"/>
          <w:trHeight w:val="1286" w:hRule="atLeast"/>
        </w:trPr>
        <w:tc>
          <w:tcPr>
            <w:tcW w:w="1649" w:type="dxa"/>
            <w:gridSpan w:val="2"/>
            <w:tcBorders>
              <w:top w:val="outset" w:color="EBE9ED" w:sz="6" w:space="0"/>
              <w:left w:val="single" w:color="auto" w:sz="8" w:space="0"/>
              <w:bottom w:val="single" w:color="auto" w:sz="8" w:space="0"/>
              <w:right w:val="single" w:color="auto" w:sz="8" w:space="0"/>
            </w:tcBorders>
            <w:shd w:val="clear" w:color="auto" w:fill="auto"/>
            <w:vAlign w:val="center"/>
          </w:tcPr>
          <w:p w14:paraId="2439438E">
            <w:pPr>
              <w:keepNext w:val="0"/>
              <w:keepLines w:val="0"/>
              <w:pageBreakBefore w:val="0"/>
              <w:widowControl/>
              <w:kinsoku/>
              <w:wordWrap/>
              <w:overflowPunct/>
              <w:topLinePunct w:val="0"/>
              <w:autoSpaceDE/>
              <w:autoSpaceDN/>
              <w:bidi w:val="0"/>
              <w:adjustRightInd/>
              <w:snapToGrid w:val="0"/>
              <w:spacing w:line="240" w:lineRule="auto"/>
              <w:ind w:left="-176" w:right="-238"/>
              <w:jc w:val="center"/>
              <w:textAlignment w:val="auto"/>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办理情况</w:t>
            </w:r>
          </w:p>
          <w:p w14:paraId="6A567298">
            <w:pPr>
              <w:keepNext w:val="0"/>
              <w:keepLines w:val="0"/>
              <w:pageBreakBefore w:val="0"/>
              <w:widowControl/>
              <w:kinsoku/>
              <w:wordWrap/>
              <w:overflowPunct/>
              <w:topLinePunct w:val="0"/>
              <w:autoSpaceDE/>
              <w:autoSpaceDN/>
              <w:bidi w:val="0"/>
              <w:adjustRightInd/>
              <w:snapToGrid w:val="0"/>
              <w:spacing w:line="240" w:lineRule="auto"/>
              <w:ind w:left="-176" w:right="-238"/>
              <w:jc w:val="center"/>
              <w:textAlignment w:val="auto"/>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评价</w:t>
            </w:r>
          </w:p>
        </w:tc>
        <w:tc>
          <w:tcPr>
            <w:tcW w:w="1094" w:type="dxa"/>
            <w:tcBorders>
              <w:top w:val="outset" w:color="EBE9ED" w:sz="6" w:space="0"/>
              <w:left w:val="outset" w:color="EBE9ED" w:sz="6" w:space="0"/>
              <w:bottom w:val="single" w:color="auto" w:sz="8" w:space="0"/>
              <w:right w:val="single" w:color="auto" w:sz="8" w:space="0"/>
            </w:tcBorders>
            <w:shd w:val="clear" w:color="auto" w:fill="auto"/>
            <w:vAlign w:val="center"/>
          </w:tcPr>
          <w:p w14:paraId="342CE439">
            <w:pPr>
              <w:keepNext w:val="0"/>
              <w:keepLines w:val="0"/>
              <w:pageBreakBefore w:val="0"/>
              <w:widowControl/>
              <w:kinsoku/>
              <w:wordWrap/>
              <w:overflowPunct/>
              <w:topLinePunct w:val="0"/>
              <w:autoSpaceDE/>
              <w:autoSpaceDN/>
              <w:bidi w:val="0"/>
              <w:adjustRightInd/>
              <w:snapToGrid/>
              <w:spacing w:line="240" w:lineRule="auto"/>
              <w:ind w:left="-178" w:right="-240"/>
              <w:jc w:val="center"/>
              <w:textAlignment w:val="auto"/>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满意</w:t>
            </w:r>
          </w:p>
        </w:tc>
        <w:tc>
          <w:tcPr>
            <w:tcW w:w="1392" w:type="dxa"/>
            <w:gridSpan w:val="3"/>
            <w:tcBorders>
              <w:top w:val="outset" w:color="EBE9ED" w:sz="6" w:space="0"/>
              <w:left w:val="outset" w:color="EBE9ED" w:sz="6" w:space="0"/>
              <w:bottom w:val="single" w:color="auto" w:sz="8" w:space="0"/>
              <w:right w:val="single" w:color="auto" w:sz="8" w:space="0"/>
            </w:tcBorders>
            <w:shd w:val="clear" w:color="auto" w:fill="auto"/>
            <w:vAlign w:val="center"/>
          </w:tcPr>
          <w:p w14:paraId="27E6D737">
            <w:pPr>
              <w:keepNext w:val="0"/>
              <w:keepLines w:val="0"/>
              <w:pageBreakBefore w:val="0"/>
              <w:widowControl/>
              <w:kinsoku/>
              <w:wordWrap/>
              <w:overflowPunct/>
              <w:topLinePunct w:val="0"/>
              <w:autoSpaceDE/>
              <w:autoSpaceDN/>
              <w:bidi w:val="0"/>
              <w:adjustRightInd/>
              <w:snapToGrid/>
              <w:spacing w:line="240" w:lineRule="auto"/>
              <w:ind w:left="-178" w:right="-240"/>
              <w:jc w:val="center"/>
              <w:textAlignment w:val="auto"/>
              <w:rPr>
                <w:rFonts w:ascii="宋体" w:hAnsi="宋体" w:cs="宋体"/>
                <w:color w:val="000000" w:themeColor="text1"/>
                <w:kern w:val="0"/>
                <w:sz w:val="24"/>
                <w14:textFill>
                  <w14:solidFill>
                    <w14:schemeClr w14:val="tx1"/>
                  </w14:solidFill>
                </w14:textFill>
              </w:rPr>
            </w:pPr>
          </w:p>
        </w:tc>
        <w:tc>
          <w:tcPr>
            <w:tcW w:w="735" w:type="dxa"/>
            <w:gridSpan w:val="2"/>
            <w:tcBorders>
              <w:top w:val="outset" w:color="EBE9ED" w:sz="6" w:space="0"/>
              <w:left w:val="outset" w:color="EBE9ED" w:sz="6" w:space="0"/>
              <w:bottom w:val="single" w:color="auto" w:sz="8" w:space="0"/>
              <w:right w:val="single" w:color="auto" w:sz="8" w:space="0"/>
            </w:tcBorders>
            <w:shd w:val="clear" w:color="auto" w:fill="auto"/>
            <w:tcMar>
              <w:top w:w="0" w:type="dxa"/>
              <w:left w:w="108" w:type="dxa"/>
              <w:bottom w:w="0" w:type="dxa"/>
              <w:right w:w="108" w:type="dxa"/>
            </w:tcMar>
            <w:vAlign w:val="center"/>
          </w:tcPr>
          <w:p w14:paraId="34CACDA3">
            <w:pPr>
              <w:keepNext w:val="0"/>
              <w:keepLines w:val="0"/>
              <w:pageBreakBefore w:val="0"/>
              <w:widowControl/>
              <w:kinsoku/>
              <w:wordWrap/>
              <w:overflowPunct/>
              <w:topLinePunct w:val="0"/>
              <w:autoSpaceDE/>
              <w:autoSpaceDN/>
              <w:bidi w:val="0"/>
              <w:adjustRightInd/>
              <w:snapToGrid w:val="0"/>
              <w:spacing w:line="240" w:lineRule="auto"/>
              <w:ind w:left="-176" w:right="-238"/>
              <w:jc w:val="center"/>
              <w:textAlignment w:val="auto"/>
              <w:rPr>
                <w:rFonts w:hint="eastAsia"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基本</w:t>
            </w:r>
          </w:p>
          <w:p w14:paraId="70165E0B">
            <w:pPr>
              <w:keepNext w:val="0"/>
              <w:keepLines w:val="0"/>
              <w:pageBreakBefore w:val="0"/>
              <w:widowControl/>
              <w:kinsoku/>
              <w:wordWrap/>
              <w:overflowPunct/>
              <w:topLinePunct w:val="0"/>
              <w:autoSpaceDE/>
              <w:autoSpaceDN/>
              <w:bidi w:val="0"/>
              <w:adjustRightInd/>
              <w:snapToGrid w:val="0"/>
              <w:spacing w:line="240" w:lineRule="auto"/>
              <w:ind w:left="-176" w:right="-238"/>
              <w:jc w:val="center"/>
              <w:textAlignment w:val="auto"/>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满意</w:t>
            </w:r>
          </w:p>
        </w:tc>
        <w:tc>
          <w:tcPr>
            <w:tcW w:w="1347" w:type="dxa"/>
            <w:gridSpan w:val="5"/>
            <w:tcBorders>
              <w:top w:val="outset" w:color="EBE9ED" w:sz="6" w:space="0"/>
              <w:left w:val="outset" w:color="EBE9ED" w:sz="6" w:space="0"/>
              <w:bottom w:val="single" w:color="auto" w:sz="8" w:space="0"/>
              <w:right w:val="single" w:color="auto" w:sz="8" w:space="0"/>
            </w:tcBorders>
            <w:shd w:val="clear" w:color="auto" w:fill="auto"/>
            <w:tcMar>
              <w:top w:w="0" w:type="dxa"/>
              <w:left w:w="108" w:type="dxa"/>
              <w:bottom w:w="0" w:type="dxa"/>
              <w:right w:w="108" w:type="dxa"/>
            </w:tcMar>
            <w:vAlign w:val="center"/>
          </w:tcPr>
          <w:p w14:paraId="77632A50">
            <w:pPr>
              <w:keepNext w:val="0"/>
              <w:keepLines w:val="0"/>
              <w:pageBreakBefore w:val="0"/>
              <w:widowControl/>
              <w:kinsoku/>
              <w:wordWrap/>
              <w:overflowPunct/>
              <w:topLinePunct w:val="0"/>
              <w:autoSpaceDE/>
              <w:autoSpaceDN/>
              <w:bidi w:val="0"/>
              <w:adjustRightInd/>
              <w:snapToGrid/>
              <w:spacing w:line="240" w:lineRule="auto"/>
              <w:ind w:left="-178" w:right="-240"/>
              <w:jc w:val="center"/>
              <w:textAlignment w:val="auto"/>
              <w:rPr>
                <w:rFonts w:ascii="宋体" w:hAnsi="宋体" w:cs="宋体"/>
                <w:color w:val="000000" w:themeColor="text1"/>
                <w:kern w:val="0"/>
                <w:sz w:val="24"/>
                <w14:textFill>
                  <w14:solidFill>
                    <w14:schemeClr w14:val="tx1"/>
                  </w14:solidFill>
                </w14:textFill>
              </w:rPr>
            </w:pPr>
          </w:p>
        </w:tc>
        <w:tc>
          <w:tcPr>
            <w:tcW w:w="666" w:type="dxa"/>
            <w:gridSpan w:val="4"/>
            <w:tcBorders>
              <w:top w:val="outset" w:color="EBE9ED" w:sz="6" w:space="0"/>
              <w:left w:val="outset" w:color="EBE9ED" w:sz="6" w:space="0"/>
              <w:bottom w:val="single" w:color="auto" w:sz="8" w:space="0"/>
              <w:right w:val="single" w:color="auto" w:sz="8" w:space="0"/>
            </w:tcBorders>
            <w:shd w:val="clear" w:color="auto" w:fill="auto"/>
            <w:tcMar>
              <w:top w:w="0" w:type="dxa"/>
              <w:left w:w="108" w:type="dxa"/>
              <w:bottom w:w="0" w:type="dxa"/>
              <w:right w:w="108" w:type="dxa"/>
            </w:tcMar>
            <w:vAlign w:val="center"/>
          </w:tcPr>
          <w:p w14:paraId="3485231B">
            <w:pPr>
              <w:keepNext w:val="0"/>
              <w:keepLines w:val="0"/>
              <w:pageBreakBefore w:val="0"/>
              <w:widowControl/>
              <w:kinsoku/>
              <w:wordWrap/>
              <w:overflowPunct/>
              <w:topLinePunct w:val="0"/>
              <w:autoSpaceDE/>
              <w:autoSpaceDN/>
              <w:bidi w:val="0"/>
              <w:adjustRightInd/>
              <w:snapToGrid w:val="0"/>
              <w:spacing w:line="240" w:lineRule="auto"/>
              <w:ind w:left="-176" w:right="-238"/>
              <w:jc w:val="center"/>
              <w:textAlignment w:val="auto"/>
              <w:rPr>
                <w:rFonts w:hint="eastAsia"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不</w:t>
            </w:r>
          </w:p>
          <w:p w14:paraId="65300633">
            <w:pPr>
              <w:keepNext w:val="0"/>
              <w:keepLines w:val="0"/>
              <w:pageBreakBefore w:val="0"/>
              <w:widowControl/>
              <w:kinsoku/>
              <w:wordWrap/>
              <w:overflowPunct/>
              <w:topLinePunct w:val="0"/>
              <w:autoSpaceDE/>
              <w:autoSpaceDN/>
              <w:bidi w:val="0"/>
              <w:adjustRightInd/>
              <w:snapToGrid w:val="0"/>
              <w:spacing w:line="240" w:lineRule="auto"/>
              <w:ind w:left="-176" w:right="-238"/>
              <w:jc w:val="center"/>
              <w:textAlignment w:val="auto"/>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满意</w:t>
            </w:r>
          </w:p>
        </w:tc>
        <w:tc>
          <w:tcPr>
            <w:tcW w:w="1368" w:type="dxa"/>
            <w:gridSpan w:val="2"/>
            <w:tcBorders>
              <w:top w:val="outset" w:color="EBE9ED" w:sz="6" w:space="0"/>
              <w:left w:val="outset" w:color="EBE9ED" w:sz="6" w:space="0"/>
              <w:bottom w:val="single" w:color="auto" w:sz="8" w:space="0"/>
              <w:right w:val="single" w:color="auto" w:sz="8" w:space="0"/>
            </w:tcBorders>
            <w:shd w:val="clear" w:color="auto" w:fill="auto"/>
            <w:tcMar>
              <w:top w:w="0" w:type="dxa"/>
              <w:left w:w="108" w:type="dxa"/>
              <w:bottom w:w="0" w:type="dxa"/>
              <w:right w:w="108" w:type="dxa"/>
            </w:tcMar>
            <w:vAlign w:val="center"/>
          </w:tcPr>
          <w:p w14:paraId="3CEF3B44">
            <w:pPr>
              <w:keepNext w:val="0"/>
              <w:keepLines w:val="0"/>
              <w:pageBreakBefore w:val="0"/>
              <w:widowControl/>
              <w:kinsoku/>
              <w:wordWrap/>
              <w:overflowPunct/>
              <w:topLinePunct w:val="0"/>
              <w:autoSpaceDE/>
              <w:autoSpaceDN/>
              <w:bidi w:val="0"/>
              <w:adjustRightInd/>
              <w:snapToGrid/>
              <w:spacing w:line="240" w:lineRule="auto"/>
              <w:ind w:left="-178" w:right="-240"/>
              <w:jc w:val="center"/>
              <w:textAlignment w:val="auto"/>
              <w:rPr>
                <w:rFonts w:ascii="宋体" w:hAnsi="宋体" w:cs="宋体"/>
                <w:color w:val="000000" w:themeColor="text1"/>
                <w:kern w:val="0"/>
                <w:sz w:val="24"/>
                <w14:textFill>
                  <w14:solidFill>
                    <w14:schemeClr w14:val="tx1"/>
                  </w14:solidFill>
                </w14:textFill>
              </w:rPr>
            </w:pPr>
          </w:p>
        </w:tc>
      </w:tr>
      <w:tr w14:paraId="1E49C46E">
        <w:tblPrEx>
          <w:tblCellMar>
            <w:top w:w="0" w:type="dxa"/>
            <w:left w:w="0" w:type="dxa"/>
            <w:bottom w:w="0" w:type="dxa"/>
            <w:right w:w="0" w:type="dxa"/>
          </w:tblCellMar>
        </w:tblPrEx>
        <w:trPr>
          <w:gridAfter w:val="1"/>
          <w:wAfter w:w="308" w:type="dxa"/>
          <w:trHeight w:val="3302" w:hRule="atLeast"/>
        </w:trPr>
        <w:tc>
          <w:tcPr>
            <w:tcW w:w="8251" w:type="dxa"/>
            <w:gridSpan w:val="19"/>
            <w:tcBorders>
              <w:top w:val="outset" w:color="EBE9ED" w:sz="6"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F2C7CA">
            <w:pPr>
              <w:keepNext w:val="0"/>
              <w:keepLines w:val="0"/>
              <w:pageBreakBefore w:val="0"/>
              <w:widowControl/>
              <w:kinsoku/>
              <w:wordWrap/>
              <w:overflowPunct/>
              <w:topLinePunct w:val="0"/>
              <w:autoSpaceDE/>
              <w:autoSpaceDN/>
              <w:bidi w:val="0"/>
              <w:adjustRightInd/>
              <w:snapToGrid/>
              <w:spacing w:line="240" w:lineRule="auto"/>
              <w:ind w:right="600" w:firstLine="980"/>
              <w:jc w:val="center"/>
              <w:textAlignment w:val="auto"/>
              <w:rPr>
                <w:rFonts w:hint="eastAsia" w:ascii="仿宋_GB2312" w:hAnsi="宋体" w:eastAsia="仿宋_GB2312" w:cs="宋体"/>
                <w:color w:val="000000" w:themeColor="text1"/>
                <w:kern w:val="0"/>
                <w:sz w:val="28"/>
                <w:szCs w:val="28"/>
                <w14:textFill>
                  <w14:solidFill>
                    <w14:schemeClr w14:val="tx1"/>
                  </w14:solidFill>
                </w14:textFill>
              </w:rPr>
            </w:pPr>
          </w:p>
          <w:p w14:paraId="63F23460">
            <w:pPr>
              <w:keepNext w:val="0"/>
              <w:keepLines w:val="0"/>
              <w:pageBreakBefore w:val="0"/>
              <w:widowControl/>
              <w:kinsoku/>
              <w:wordWrap/>
              <w:overflowPunct/>
              <w:topLinePunct w:val="0"/>
              <w:autoSpaceDE/>
              <w:autoSpaceDN/>
              <w:bidi w:val="0"/>
              <w:adjustRightInd/>
              <w:snapToGrid/>
              <w:spacing w:line="240" w:lineRule="auto"/>
              <w:ind w:right="600" w:firstLine="980"/>
              <w:jc w:val="center"/>
              <w:textAlignment w:val="auto"/>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代表签名：</w:t>
            </w:r>
          </w:p>
          <w:p w14:paraId="166BA1EF">
            <w:pPr>
              <w:keepNext w:val="0"/>
              <w:keepLines w:val="0"/>
              <w:pageBreakBefore w:val="0"/>
              <w:widowControl/>
              <w:kinsoku/>
              <w:wordWrap/>
              <w:overflowPunct/>
              <w:topLinePunct w:val="0"/>
              <w:autoSpaceDE/>
              <w:autoSpaceDN/>
              <w:bidi w:val="0"/>
              <w:adjustRightInd/>
              <w:snapToGrid/>
              <w:spacing w:line="240" w:lineRule="auto"/>
              <w:ind w:right="600" w:firstLine="980"/>
              <w:jc w:val="center"/>
              <w:textAlignment w:val="auto"/>
              <w:rPr>
                <w:rFonts w:ascii="宋体" w:hAnsi="宋体" w:cs="宋体"/>
                <w:color w:val="000000" w:themeColor="text1"/>
                <w:kern w:val="0"/>
                <w:sz w:val="24"/>
                <w14:textFill>
                  <w14:solidFill>
                    <w14:schemeClr w14:val="tx1"/>
                  </w14:solidFill>
                </w14:textFill>
              </w:rPr>
            </w:pPr>
            <w:bookmarkStart w:id="0" w:name="_GoBack"/>
            <w:bookmarkEnd w:id="0"/>
          </w:p>
          <w:p w14:paraId="25B1AFC6">
            <w:pPr>
              <w:keepNext w:val="0"/>
              <w:keepLines w:val="0"/>
              <w:pageBreakBefore w:val="0"/>
              <w:widowControl/>
              <w:kinsoku/>
              <w:wordWrap/>
              <w:overflowPunct/>
              <w:topLinePunct w:val="0"/>
              <w:autoSpaceDE/>
              <w:autoSpaceDN/>
              <w:bidi w:val="0"/>
              <w:adjustRightInd/>
              <w:snapToGrid/>
              <w:spacing w:line="240" w:lineRule="auto"/>
              <w:ind w:right="600" w:firstLine="980"/>
              <w:jc w:val="center"/>
              <w:textAlignment w:val="auto"/>
              <w:rPr>
                <w:rFonts w:hint="eastAsia" w:ascii="宋体" w:hAnsi="宋体" w:cs="宋体"/>
                <w:color w:val="000000" w:themeColor="text1"/>
                <w:kern w:val="0"/>
                <w:sz w:val="24"/>
                <w14:textFill>
                  <w14:solidFill>
                    <w14:schemeClr w14:val="tx1"/>
                  </w14:solidFill>
                </w14:textFill>
              </w:rPr>
            </w:pPr>
          </w:p>
          <w:p w14:paraId="7104737B">
            <w:pPr>
              <w:keepNext w:val="0"/>
              <w:keepLines w:val="0"/>
              <w:pageBreakBefore w:val="0"/>
              <w:widowControl/>
              <w:kinsoku/>
              <w:wordWrap/>
              <w:overflowPunct/>
              <w:topLinePunct w:val="0"/>
              <w:autoSpaceDE/>
              <w:autoSpaceDN/>
              <w:bidi w:val="0"/>
              <w:adjustRightInd/>
              <w:snapToGrid/>
              <w:spacing w:line="240" w:lineRule="auto"/>
              <w:ind w:right="600" w:firstLine="980"/>
              <w:jc w:val="center"/>
              <w:textAlignment w:val="auto"/>
              <w:rPr>
                <w:rFonts w:hint="eastAsia" w:ascii="宋体" w:hAnsi="宋体" w:cs="宋体"/>
                <w:color w:val="000000" w:themeColor="text1"/>
                <w:kern w:val="0"/>
                <w:sz w:val="24"/>
                <w14:textFill>
                  <w14:solidFill>
                    <w14:schemeClr w14:val="tx1"/>
                  </w14:solidFill>
                </w14:textFill>
              </w:rPr>
            </w:pPr>
          </w:p>
          <w:p w14:paraId="0EA33E1E">
            <w:pPr>
              <w:keepNext w:val="0"/>
              <w:keepLines w:val="0"/>
              <w:pageBreakBefore w:val="0"/>
              <w:widowControl/>
              <w:kinsoku/>
              <w:wordWrap/>
              <w:overflowPunct/>
              <w:topLinePunct w:val="0"/>
              <w:autoSpaceDE/>
              <w:autoSpaceDN/>
              <w:bidi w:val="0"/>
              <w:adjustRightInd/>
              <w:snapToGrid/>
              <w:spacing w:line="240" w:lineRule="auto"/>
              <w:ind w:right="600"/>
              <w:jc w:val="right"/>
              <w:textAlignment w:val="auto"/>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年 </w:t>
            </w:r>
            <w:r>
              <w:rPr>
                <w:rFonts w:hint="eastAsia" w:ascii="仿宋_GB2312" w:hAnsi="宋体" w:eastAsia="仿宋_GB2312" w:cs="宋体"/>
                <w:color w:val="000000" w:themeColor="text1"/>
                <w:kern w:val="0"/>
                <w:sz w:val="28"/>
                <w14:textFill>
                  <w14:solidFill>
                    <w14:schemeClr w14:val="tx1"/>
                  </w14:solidFill>
                </w14:textFill>
              </w:rPr>
              <w:t> </w:t>
            </w:r>
            <w:r>
              <w:rPr>
                <w:rFonts w:hint="eastAsia" w:ascii="仿宋_GB2312" w:hAnsi="宋体" w:eastAsia="仿宋_GB2312" w:cs="宋体"/>
                <w:color w:val="000000" w:themeColor="text1"/>
                <w:kern w:val="0"/>
                <w:sz w:val="28"/>
                <w:szCs w:val="28"/>
                <w14:textFill>
                  <w14:solidFill>
                    <w14:schemeClr w14:val="tx1"/>
                  </w14:solidFill>
                </w14:textFill>
              </w:rPr>
              <w:t>月 </w:t>
            </w:r>
            <w:r>
              <w:rPr>
                <w:rFonts w:hint="eastAsia" w:ascii="仿宋_GB2312" w:hAnsi="宋体" w:eastAsia="仿宋_GB2312" w:cs="宋体"/>
                <w:color w:val="000000" w:themeColor="text1"/>
                <w:kern w:val="0"/>
                <w:sz w:val="28"/>
                <w14:textFill>
                  <w14:solidFill>
                    <w14:schemeClr w14:val="tx1"/>
                  </w14:solidFill>
                </w14:textFill>
              </w:rPr>
              <w:t> </w:t>
            </w:r>
            <w:r>
              <w:rPr>
                <w:rFonts w:hint="eastAsia" w:ascii="仿宋_GB2312" w:hAnsi="宋体" w:eastAsia="仿宋_GB2312" w:cs="宋体"/>
                <w:color w:val="000000" w:themeColor="text1"/>
                <w:kern w:val="0"/>
                <w:sz w:val="28"/>
                <w:szCs w:val="28"/>
                <w14:textFill>
                  <w14:solidFill>
                    <w14:schemeClr w14:val="tx1"/>
                  </w14:solidFill>
                </w14:textFill>
              </w:rPr>
              <w:t>日</w:t>
            </w:r>
          </w:p>
        </w:tc>
      </w:tr>
      <w:tr w14:paraId="3D5C5CDF">
        <w:tblPrEx>
          <w:tblCellMar>
            <w:top w:w="0" w:type="dxa"/>
            <w:left w:w="0" w:type="dxa"/>
            <w:bottom w:w="0" w:type="dxa"/>
            <w:right w:w="0" w:type="dxa"/>
          </w:tblCellMar>
        </w:tblPrEx>
        <w:trPr>
          <w:trHeight w:val="387" w:hRule="atLeast"/>
        </w:trPr>
        <w:tc>
          <w:tcPr>
            <w:tcW w:w="1316" w:type="dxa"/>
            <w:tcBorders>
              <w:top w:val="nil"/>
              <w:left w:val="nil"/>
              <w:bottom w:val="nil"/>
              <w:right w:val="nil"/>
            </w:tcBorders>
            <w:shd w:val="clear" w:color="auto" w:fill="auto"/>
            <w:vAlign w:val="center"/>
          </w:tcPr>
          <w:p w14:paraId="19C199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themeColor="text1"/>
                <w:kern w:val="0"/>
                <w:sz w:val="1"/>
                <w:szCs w:val="20"/>
                <w14:textFill>
                  <w14:solidFill>
                    <w14:schemeClr w14:val="tx1"/>
                  </w14:solidFill>
                </w14:textFill>
              </w:rPr>
            </w:pPr>
          </w:p>
        </w:tc>
        <w:tc>
          <w:tcPr>
            <w:tcW w:w="333" w:type="dxa"/>
            <w:tcBorders>
              <w:top w:val="nil"/>
              <w:left w:val="nil"/>
              <w:bottom w:val="nil"/>
              <w:right w:val="nil"/>
            </w:tcBorders>
            <w:shd w:val="clear" w:color="auto" w:fill="auto"/>
            <w:vAlign w:val="center"/>
          </w:tcPr>
          <w:p w14:paraId="111286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themeColor="text1"/>
                <w:kern w:val="0"/>
                <w:sz w:val="1"/>
                <w:szCs w:val="20"/>
                <w14:textFill>
                  <w14:solidFill>
                    <w14:schemeClr w14:val="tx1"/>
                  </w14:solidFill>
                </w14:textFill>
              </w:rPr>
            </w:pPr>
          </w:p>
        </w:tc>
        <w:tc>
          <w:tcPr>
            <w:tcW w:w="1094" w:type="dxa"/>
            <w:tcBorders>
              <w:top w:val="nil"/>
              <w:left w:val="nil"/>
              <w:bottom w:val="nil"/>
              <w:right w:val="nil"/>
            </w:tcBorders>
            <w:shd w:val="clear" w:color="auto" w:fill="auto"/>
            <w:vAlign w:val="center"/>
          </w:tcPr>
          <w:p w14:paraId="49D432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themeColor="text1"/>
                <w:kern w:val="0"/>
                <w:sz w:val="1"/>
                <w:szCs w:val="20"/>
                <w14:textFill>
                  <w14:solidFill>
                    <w14:schemeClr w14:val="tx1"/>
                  </w14:solidFill>
                </w14:textFill>
              </w:rPr>
            </w:pPr>
          </w:p>
        </w:tc>
        <w:tc>
          <w:tcPr>
            <w:tcW w:w="139" w:type="dxa"/>
            <w:tcBorders>
              <w:top w:val="nil"/>
              <w:left w:val="nil"/>
              <w:bottom w:val="nil"/>
              <w:right w:val="nil"/>
            </w:tcBorders>
            <w:shd w:val="clear" w:color="auto" w:fill="auto"/>
            <w:vAlign w:val="center"/>
          </w:tcPr>
          <w:p w14:paraId="5BD117D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themeColor="text1"/>
                <w:kern w:val="0"/>
                <w:sz w:val="1"/>
                <w:szCs w:val="20"/>
                <w14:textFill>
                  <w14:solidFill>
                    <w14:schemeClr w14:val="tx1"/>
                  </w14:solidFill>
                </w14:textFill>
              </w:rPr>
            </w:pPr>
          </w:p>
        </w:tc>
        <w:tc>
          <w:tcPr>
            <w:tcW w:w="1038" w:type="dxa"/>
            <w:tcBorders>
              <w:top w:val="nil"/>
              <w:left w:val="nil"/>
              <w:bottom w:val="nil"/>
              <w:right w:val="nil"/>
            </w:tcBorders>
            <w:shd w:val="clear" w:color="auto" w:fill="auto"/>
            <w:vAlign w:val="center"/>
          </w:tcPr>
          <w:p w14:paraId="5B962A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themeColor="text1"/>
                <w:kern w:val="0"/>
                <w:sz w:val="1"/>
                <w:szCs w:val="20"/>
                <w14:textFill>
                  <w14:solidFill>
                    <w14:schemeClr w14:val="tx1"/>
                  </w14:solidFill>
                </w14:textFill>
              </w:rPr>
            </w:pPr>
          </w:p>
        </w:tc>
        <w:tc>
          <w:tcPr>
            <w:tcW w:w="215" w:type="dxa"/>
            <w:tcBorders>
              <w:top w:val="nil"/>
              <w:left w:val="nil"/>
              <w:bottom w:val="nil"/>
              <w:right w:val="nil"/>
            </w:tcBorders>
            <w:shd w:val="clear" w:color="auto" w:fill="auto"/>
            <w:vAlign w:val="center"/>
          </w:tcPr>
          <w:p w14:paraId="10C647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themeColor="text1"/>
                <w:kern w:val="0"/>
                <w:sz w:val="1"/>
                <w:szCs w:val="20"/>
                <w14:textFill>
                  <w14:solidFill>
                    <w14:schemeClr w14:val="tx1"/>
                  </w14:solidFill>
                </w14:textFill>
              </w:rPr>
            </w:pPr>
          </w:p>
        </w:tc>
        <w:tc>
          <w:tcPr>
            <w:tcW w:w="735" w:type="dxa"/>
            <w:gridSpan w:val="2"/>
            <w:tcBorders>
              <w:top w:val="nil"/>
              <w:left w:val="nil"/>
              <w:bottom w:val="nil"/>
              <w:right w:val="nil"/>
            </w:tcBorders>
            <w:shd w:val="clear" w:color="auto" w:fill="auto"/>
            <w:vAlign w:val="center"/>
          </w:tcPr>
          <w:p w14:paraId="001EA7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themeColor="text1"/>
                <w:kern w:val="0"/>
                <w:sz w:val="1"/>
                <w:szCs w:val="20"/>
                <w14:textFill>
                  <w14:solidFill>
                    <w14:schemeClr w14:val="tx1"/>
                  </w14:solidFill>
                </w14:textFill>
              </w:rPr>
            </w:pPr>
          </w:p>
        </w:tc>
        <w:tc>
          <w:tcPr>
            <w:tcW w:w="90" w:type="dxa"/>
            <w:tcBorders>
              <w:top w:val="nil"/>
              <w:left w:val="nil"/>
              <w:bottom w:val="nil"/>
              <w:right w:val="nil"/>
            </w:tcBorders>
            <w:shd w:val="clear" w:color="auto" w:fill="auto"/>
            <w:vAlign w:val="center"/>
          </w:tcPr>
          <w:p w14:paraId="0A01A5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themeColor="text1"/>
                <w:kern w:val="0"/>
                <w:sz w:val="1"/>
                <w:szCs w:val="20"/>
                <w14:textFill>
                  <w14:solidFill>
                    <w14:schemeClr w14:val="tx1"/>
                  </w14:solidFill>
                </w14:textFill>
              </w:rPr>
            </w:pPr>
          </w:p>
        </w:tc>
        <w:tc>
          <w:tcPr>
            <w:tcW w:w="880" w:type="dxa"/>
            <w:gridSpan w:val="2"/>
            <w:tcBorders>
              <w:top w:val="nil"/>
              <w:left w:val="nil"/>
              <w:bottom w:val="nil"/>
              <w:right w:val="nil"/>
            </w:tcBorders>
            <w:shd w:val="clear" w:color="auto" w:fill="auto"/>
            <w:vAlign w:val="center"/>
          </w:tcPr>
          <w:p w14:paraId="6B1BC2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themeColor="text1"/>
                <w:kern w:val="0"/>
                <w:sz w:val="1"/>
                <w:szCs w:val="20"/>
                <w14:textFill>
                  <w14:solidFill>
                    <w14:schemeClr w14:val="tx1"/>
                  </w14:solidFill>
                </w14:textFill>
              </w:rPr>
            </w:pPr>
          </w:p>
        </w:tc>
        <w:tc>
          <w:tcPr>
            <w:tcW w:w="343" w:type="dxa"/>
            <w:tcBorders>
              <w:top w:val="nil"/>
              <w:left w:val="nil"/>
              <w:bottom w:val="nil"/>
              <w:right w:val="nil"/>
            </w:tcBorders>
            <w:shd w:val="clear" w:color="auto" w:fill="auto"/>
            <w:vAlign w:val="center"/>
          </w:tcPr>
          <w:p w14:paraId="7391F3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themeColor="text1"/>
                <w:kern w:val="0"/>
                <w:sz w:val="1"/>
                <w:szCs w:val="20"/>
                <w14:textFill>
                  <w14:solidFill>
                    <w14:schemeClr w14:val="tx1"/>
                  </w14:solidFill>
                </w14:textFill>
              </w:rPr>
            </w:pPr>
          </w:p>
        </w:tc>
        <w:tc>
          <w:tcPr>
            <w:tcW w:w="342" w:type="dxa"/>
            <w:gridSpan w:val="3"/>
            <w:tcBorders>
              <w:top w:val="nil"/>
              <w:left w:val="nil"/>
              <w:bottom w:val="nil"/>
              <w:right w:val="nil"/>
            </w:tcBorders>
            <w:shd w:val="clear" w:color="auto" w:fill="auto"/>
            <w:vAlign w:val="center"/>
          </w:tcPr>
          <w:p w14:paraId="0B4FB7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themeColor="text1"/>
                <w:kern w:val="0"/>
                <w:sz w:val="1"/>
                <w:szCs w:val="20"/>
                <w14:textFill>
                  <w14:solidFill>
                    <w14:schemeClr w14:val="tx1"/>
                  </w14:solidFill>
                </w14:textFill>
              </w:rPr>
            </w:pPr>
          </w:p>
        </w:tc>
        <w:tc>
          <w:tcPr>
            <w:tcW w:w="179" w:type="dxa"/>
            <w:tcBorders>
              <w:top w:val="nil"/>
              <w:left w:val="nil"/>
              <w:bottom w:val="nil"/>
              <w:right w:val="nil"/>
            </w:tcBorders>
            <w:shd w:val="clear" w:color="auto" w:fill="auto"/>
            <w:vAlign w:val="center"/>
          </w:tcPr>
          <w:p w14:paraId="50C24F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themeColor="text1"/>
                <w:kern w:val="0"/>
                <w:sz w:val="1"/>
                <w:szCs w:val="20"/>
                <w14:textFill>
                  <w14:solidFill>
                    <w14:schemeClr w14:val="tx1"/>
                  </w14:solidFill>
                </w14:textFill>
              </w:rPr>
            </w:pPr>
          </w:p>
        </w:tc>
        <w:tc>
          <w:tcPr>
            <w:tcW w:w="487" w:type="dxa"/>
            <w:gridSpan w:val="2"/>
            <w:tcBorders>
              <w:top w:val="nil"/>
              <w:left w:val="nil"/>
              <w:bottom w:val="nil"/>
              <w:right w:val="nil"/>
            </w:tcBorders>
            <w:shd w:val="clear" w:color="auto" w:fill="auto"/>
            <w:vAlign w:val="center"/>
          </w:tcPr>
          <w:p w14:paraId="19E8B7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themeColor="text1"/>
                <w:kern w:val="0"/>
                <w:sz w:val="1"/>
                <w:szCs w:val="20"/>
                <w14:textFill>
                  <w14:solidFill>
                    <w14:schemeClr w14:val="tx1"/>
                  </w14:solidFill>
                </w14:textFill>
              </w:rPr>
            </w:pPr>
          </w:p>
        </w:tc>
        <w:tc>
          <w:tcPr>
            <w:tcW w:w="1368" w:type="dxa"/>
            <w:gridSpan w:val="2"/>
            <w:tcBorders>
              <w:top w:val="nil"/>
              <w:left w:val="nil"/>
              <w:bottom w:val="nil"/>
              <w:right w:val="nil"/>
            </w:tcBorders>
            <w:shd w:val="clear" w:color="auto" w:fill="auto"/>
            <w:vAlign w:val="center"/>
          </w:tcPr>
          <w:p w14:paraId="47D2A49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themeColor="text1"/>
                <w:kern w:val="0"/>
                <w:sz w:val="1"/>
                <w:szCs w:val="20"/>
                <w14:textFill>
                  <w14:solidFill>
                    <w14:schemeClr w14:val="tx1"/>
                  </w14:solidFill>
                </w14:textFill>
              </w:rPr>
            </w:pPr>
          </w:p>
        </w:tc>
      </w:tr>
    </w:tbl>
    <w:p w14:paraId="008868EE">
      <w:pPr>
        <w:keepNext w:val="0"/>
        <w:keepLines w:val="0"/>
        <w:pageBreakBefore w:val="0"/>
        <w:widowControl/>
        <w:kinsoku/>
        <w:wordWrap/>
        <w:overflowPunct/>
        <w:topLinePunct w:val="0"/>
        <w:autoSpaceDE/>
        <w:autoSpaceDN/>
        <w:bidi w:val="0"/>
        <w:adjustRightInd/>
        <w:snapToGrid/>
        <w:spacing w:line="560" w:lineRule="exact"/>
        <w:ind w:left="0" w:right="0" w:firstLine="602" w:firstLineChars="200"/>
        <w:jc w:val="left"/>
        <w:textAlignment w:val="auto"/>
        <w:rPr>
          <w:rFonts w:hint="eastAsia" w:ascii="仿宋_GB2312" w:hAnsi="宋体" w:eastAsia="仿宋_GB2312" w:cs="宋体"/>
          <w:color w:val="000000" w:themeColor="text1"/>
          <w:w w:val="100"/>
          <w:kern w:val="0"/>
          <w:sz w:val="30"/>
          <w:szCs w:val="30"/>
          <w:lang w:val="en-US" w:eastAsia="zh-CN"/>
          <w14:textFill>
            <w14:solidFill>
              <w14:schemeClr w14:val="tx1"/>
            </w14:solidFill>
          </w14:textFill>
        </w:rPr>
      </w:pPr>
      <w:r>
        <w:rPr>
          <w:rFonts w:hint="eastAsia" w:ascii="仿宋_GB2312" w:hAnsi="宋体" w:eastAsia="仿宋_GB2312" w:cs="宋体"/>
          <w:b/>
          <w:bCs/>
          <w:color w:val="000000" w:themeColor="text1"/>
          <w:kern w:val="0"/>
          <w:sz w:val="30"/>
          <w:szCs w:val="30"/>
          <w14:textFill>
            <w14:solidFill>
              <w14:schemeClr w14:val="tx1"/>
            </w14:solidFill>
          </w14:textFill>
        </w:rPr>
        <w:t>注：</w:t>
      </w:r>
      <w:r>
        <w:rPr>
          <w:rFonts w:hint="eastAsia" w:ascii="仿宋_GB2312" w:hAnsi="宋体" w:eastAsia="仿宋_GB2312" w:cs="宋体"/>
          <w:color w:val="000000" w:themeColor="text1"/>
          <w:kern w:val="0"/>
          <w:sz w:val="30"/>
          <w:szCs w:val="30"/>
          <w14:textFill>
            <w14:solidFill>
              <w14:schemeClr w14:val="tx1"/>
            </w14:solidFill>
          </w14:textFill>
        </w:rPr>
        <w:t>此表一式叁份，请人大代表填好后，及时反馈给承办单位、县人大常委会选任联工委、</w:t>
      </w:r>
      <w:r>
        <w:rPr>
          <w:rFonts w:hint="eastAsia" w:ascii="仿宋_GB2312" w:hAnsi="宋体" w:eastAsia="仿宋_GB2312" w:cs="宋体"/>
          <w:color w:val="000000" w:themeColor="text1"/>
          <w:kern w:val="0"/>
          <w:sz w:val="30"/>
          <w:szCs w:val="30"/>
          <w:lang w:eastAsia="zh-CN"/>
          <w14:textFill>
            <w14:solidFill>
              <w14:schemeClr w14:val="tx1"/>
            </w14:solidFill>
          </w14:textFill>
        </w:rPr>
        <w:t>县政府办督查室。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0071A"/>
    <w:rsid w:val="0A40071A"/>
    <w:rsid w:val="11B717A5"/>
    <w:rsid w:val="12A61BCF"/>
    <w:rsid w:val="270F7B55"/>
    <w:rsid w:val="293935AF"/>
    <w:rsid w:val="32284686"/>
    <w:rsid w:val="3AD46C94"/>
    <w:rsid w:val="3C6514DF"/>
    <w:rsid w:val="413B5CBF"/>
    <w:rsid w:val="4A4B526B"/>
    <w:rsid w:val="51CC64BF"/>
    <w:rsid w:val="575574B0"/>
    <w:rsid w:val="5F523471"/>
    <w:rsid w:val="6AB56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rPr>
      <w:rFonts w:ascii="Calibri" w:hAnsi="Calibri" w:eastAsia="宋体" w:cs="Calibri"/>
      <w:szCs w:val="21"/>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2281</Words>
  <Characters>2322</Characters>
  <Lines>0</Lines>
  <Paragraphs>0</Paragraphs>
  <TotalTime>5</TotalTime>
  <ScaleCrop>false</ScaleCrop>
  <LinksUpToDate>false</LinksUpToDate>
  <CharactersWithSpaces>2335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2025-07-08T13:33:00Z</dcterms:created>
  <dc:creator>A LIUNA   娜</dc:creator>
  <cp:lastModifiedBy>-.-亻韦</cp:lastModifiedBy>
  <cp:lastPrinted>2025-08-05T01:08:05Z</cp:lastPrinted>
  <dcterms:modified xsi:type="dcterms:W3CDTF">2025-08-05T01:10:24Z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49A5F00219AC4828BCA00302DB45292C_11</vt:lpwstr>
  </property>
  <property fmtid="{D5CDD505-2E9C-101B-9397-08002B2CF9AE}" pid="4" name="KSOTemplateDocerSaveRecord">
    <vt:lpwstr>eyJoZGlkIjoiZWMyYjdlMDVhYTUyYjI3MTU5ZjZkMWRkZTA3ZTljNjEiLCJ1c2VySWQiOiIyNTc4OTM3NzIifQ==</vt:lpwstr>
  </property>
</Properties>
</file>