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附件</w:t>
      </w:r>
      <w:r>
        <w:rPr>
          <w:rFonts w:ascii="仿宋_GB2312" w:hAnsi="Times New Roman" w:eastAsia="仿宋_GB2312"/>
          <w:b/>
          <w:bCs/>
          <w:sz w:val="28"/>
          <w:szCs w:val="28"/>
        </w:rPr>
        <w:t>2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湖口县</w:t>
      </w:r>
      <w:r>
        <w:rPr>
          <w:rFonts w:ascii="宋体" w:hAnsi="宋体"/>
          <w:b/>
          <w:bCs/>
          <w:sz w:val="44"/>
          <w:szCs w:val="44"/>
        </w:rPr>
        <w:t>2019</w:t>
      </w:r>
      <w:r>
        <w:rPr>
          <w:rFonts w:hint="eastAsia" w:ascii="宋体" w:hAnsi="宋体"/>
          <w:b/>
          <w:bCs/>
          <w:sz w:val="44"/>
          <w:szCs w:val="44"/>
        </w:rPr>
        <w:t>年政府补贴农业生产社会化</w:t>
      </w:r>
    </w:p>
    <w:p>
      <w:pPr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服务项目报名表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560"/>
        <w:gridCol w:w="2227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地址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环节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年服务能力（亩、吨）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机械、设备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701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拟主要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服务区域</w:t>
            </w:r>
          </w:p>
        </w:tc>
        <w:tc>
          <w:tcPr>
            <w:tcW w:w="701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服务组织基本情况</w:t>
            </w:r>
          </w:p>
        </w:tc>
        <w:tc>
          <w:tcPr>
            <w:tcW w:w="701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01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sz w:val="32"/>
          <w:szCs w:val="32"/>
        </w:rPr>
        <w:t>注：服务组织申请服务环节，各项单独申报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2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2019-11-05T07:42:40Z</dcterms:created>
  <dc:creator>Administrator</dc:creator>
  <cp:lastModifiedBy>缘</cp:lastModifiedBy>
  <dcterms:modified xsi:type="dcterms:W3CDTF">2019-11-05T07:44:30Z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