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578" w:rsidRDefault="00826578" w:rsidP="00826578">
      <w:pPr>
        <w:widowControl/>
        <w:spacing w:line="520" w:lineRule="exact"/>
        <w:jc w:val="center"/>
        <w:rPr>
          <w:rFonts w:ascii="黑体" w:eastAsia="黑体" w:hAnsi="黑体"/>
          <w:color w:val="333333"/>
          <w:kern w:val="0"/>
          <w:sz w:val="32"/>
          <w:szCs w:val="32"/>
        </w:rPr>
      </w:pPr>
      <w:r w:rsidRPr="00D14CCD">
        <w:rPr>
          <w:rFonts w:ascii="黑体" w:eastAsia="黑体" w:hAnsi="黑体" w:cs="黑体" w:hint="eastAsia"/>
          <w:color w:val="333333"/>
          <w:kern w:val="0"/>
          <w:sz w:val="32"/>
          <w:szCs w:val="32"/>
        </w:rPr>
        <w:t>湖口</w:t>
      </w:r>
      <w:r>
        <w:rPr>
          <w:rFonts w:ascii="黑体" w:eastAsia="黑体" w:hAnsi="黑体" w:cs="黑体" w:hint="eastAsia"/>
          <w:color w:val="333333"/>
          <w:kern w:val="0"/>
          <w:sz w:val="32"/>
          <w:szCs w:val="32"/>
        </w:rPr>
        <w:t>县发改委</w:t>
      </w:r>
      <w:r w:rsidRPr="00D14CCD">
        <w:rPr>
          <w:rFonts w:ascii="黑体" w:eastAsia="黑体" w:hAnsi="黑体" w:cs="黑体"/>
          <w:color w:val="333333"/>
          <w:kern w:val="0"/>
          <w:sz w:val="32"/>
          <w:szCs w:val="32"/>
        </w:rPr>
        <w:t>202</w:t>
      </w:r>
      <w:r w:rsidR="00AE3852">
        <w:rPr>
          <w:rFonts w:ascii="黑体" w:eastAsia="黑体" w:hAnsi="黑体" w:cs="黑体" w:hint="eastAsia"/>
          <w:color w:val="333333"/>
          <w:kern w:val="0"/>
          <w:sz w:val="32"/>
          <w:szCs w:val="32"/>
        </w:rPr>
        <w:t>1</w:t>
      </w:r>
      <w:r w:rsidRPr="00D14CCD">
        <w:rPr>
          <w:rFonts w:ascii="黑体" w:eastAsia="黑体" w:hAnsi="黑体" w:cs="黑体" w:hint="eastAsia"/>
          <w:color w:val="333333"/>
          <w:kern w:val="0"/>
          <w:sz w:val="32"/>
          <w:szCs w:val="32"/>
        </w:rPr>
        <w:t>年部门预算及三公经费预算编制说明</w:t>
      </w:r>
    </w:p>
    <w:p w:rsidR="005C3298" w:rsidRPr="00826578" w:rsidRDefault="005C3298" w:rsidP="00826578">
      <w:pPr>
        <w:widowControl/>
        <w:spacing w:line="300" w:lineRule="atLeast"/>
        <w:ind w:firstLineChars="200" w:firstLine="640"/>
        <w:jc w:val="left"/>
        <w:rPr>
          <w:rFonts w:ascii="仿宋_GB2312" w:eastAsia="仿宋_GB2312" w:hAnsiTheme="majorEastAsia" w:cs="宋体"/>
          <w:b/>
          <w:color w:val="333333"/>
          <w:kern w:val="0"/>
          <w:sz w:val="32"/>
          <w:szCs w:val="32"/>
        </w:rPr>
      </w:pPr>
    </w:p>
    <w:p w:rsidR="00946794" w:rsidRPr="00826578" w:rsidRDefault="00946794" w:rsidP="00826578">
      <w:pPr>
        <w:widowControl/>
        <w:spacing w:line="300" w:lineRule="atLeast"/>
        <w:jc w:val="center"/>
        <w:rPr>
          <w:rFonts w:ascii="仿宋" w:eastAsia="仿宋" w:hAnsi="仿宋" w:cs="宋体"/>
          <w:b/>
          <w:color w:val="333333"/>
          <w:kern w:val="0"/>
          <w:sz w:val="32"/>
          <w:szCs w:val="32"/>
        </w:rPr>
      </w:pPr>
      <w:r w:rsidRPr="00826578">
        <w:rPr>
          <w:rFonts w:ascii="仿宋" w:eastAsia="仿宋" w:hAnsi="仿宋" w:cs="宋体" w:hint="eastAsia"/>
          <w:b/>
          <w:color w:val="333333"/>
          <w:kern w:val="0"/>
          <w:sz w:val="32"/>
          <w:szCs w:val="32"/>
        </w:rPr>
        <w:t>第一部分  湖口</w:t>
      </w:r>
      <w:proofErr w:type="gramStart"/>
      <w:r w:rsidRPr="00826578">
        <w:rPr>
          <w:rFonts w:ascii="仿宋" w:eastAsia="仿宋" w:hAnsi="仿宋" w:cs="宋体" w:hint="eastAsia"/>
          <w:b/>
          <w:color w:val="333333"/>
          <w:kern w:val="0"/>
          <w:sz w:val="32"/>
          <w:szCs w:val="32"/>
        </w:rPr>
        <w:t>县发改</w:t>
      </w:r>
      <w:proofErr w:type="gramEnd"/>
      <w:r w:rsidRPr="00826578">
        <w:rPr>
          <w:rFonts w:ascii="仿宋" w:eastAsia="仿宋" w:hAnsi="仿宋" w:cs="宋体" w:hint="eastAsia"/>
          <w:b/>
          <w:color w:val="333333"/>
          <w:kern w:val="0"/>
          <w:sz w:val="32"/>
          <w:szCs w:val="32"/>
        </w:rPr>
        <w:t>委概况</w:t>
      </w:r>
    </w:p>
    <w:p w:rsidR="000F4A2B" w:rsidRPr="00826578" w:rsidRDefault="00F43118" w:rsidP="00826578">
      <w:pPr>
        <w:ind w:firstLineChars="200" w:firstLine="643"/>
        <w:rPr>
          <w:rFonts w:ascii="仿宋" w:eastAsia="仿宋" w:hAnsi="仿宋"/>
          <w:b/>
          <w:sz w:val="32"/>
          <w:szCs w:val="32"/>
        </w:rPr>
      </w:pPr>
      <w:r w:rsidRPr="00826578">
        <w:rPr>
          <w:rFonts w:ascii="仿宋" w:eastAsia="仿宋" w:hAnsi="仿宋" w:hint="eastAsia"/>
          <w:b/>
          <w:sz w:val="32"/>
          <w:szCs w:val="32"/>
        </w:rPr>
        <w:t>一、部门主要职能</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拟订并组织实施全县国民经济和社会发展战略、中长期规划和年度计划，统筹协调经济社会发展，研究分析国内外经济形势，提出全县国民经济发展、价格总水平调控和优化重大经济结构的目标、政策，提出综合运用各种经济手段和政策的建议，受县政府委托向县人大提交全县国民经济和社会发展计划报告，受县政府委托向县人大常委会报告生态文明建设情况和生态环境状况。</w:t>
      </w:r>
    </w:p>
    <w:p w:rsidR="00D059EC" w:rsidRPr="00826578" w:rsidRDefault="00D059EC"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2、负责监测全县宏观经济和社会发展态势，研究全县宏观经济运行、总量平衡、经济安全和总体产业安全等重要问题并提出宏观调控政策建议，负责协调解决经济运行中的重大问题，调节经济运行。</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3、承担指导推进和综合协调经济体制改革的有关工作，研究全县经济体制改革和对外开放的重大问题，组织拟订综合性经济体制改革方案，协调有关专项经济体制改革方案，会同有关部门搞好重要专项经济体制改革之间的衔接，指导经济体制改革试点和改革试验区工作。</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4、承担规划全县重大建设项目和生产力布局的有关工作，拟订全社会固定资产投资总规模和投资结构的调控目标、政策及</w:t>
      </w:r>
      <w:r w:rsidRPr="00826578">
        <w:rPr>
          <w:rFonts w:ascii="仿宋" w:eastAsia="仿宋" w:hAnsi="仿宋" w:cs="宋体" w:hint="eastAsia"/>
          <w:kern w:val="0"/>
          <w:sz w:val="30"/>
          <w:szCs w:val="30"/>
        </w:rPr>
        <w:lastRenderedPageBreak/>
        <w:t>措施，衔接平衡需要安排中央、省、市、县级财政性投资和涉及重大建设项目的专项规划。按管理权限审批、核准、备案、审核全县各类建设项目。审核和审批政府投资项目建议书、可行性研究报告、初步设计及概算，备案企业投资项目，控制投资规模。按管理权限开展固定资产投资项目节能评估和审查工作。会同有关部门做好</w:t>
      </w:r>
      <w:proofErr w:type="gramStart"/>
      <w:r w:rsidRPr="00826578">
        <w:rPr>
          <w:rFonts w:ascii="仿宋" w:eastAsia="仿宋" w:hAnsi="仿宋" w:cs="宋体" w:hint="eastAsia"/>
          <w:kern w:val="0"/>
          <w:sz w:val="30"/>
          <w:szCs w:val="30"/>
        </w:rPr>
        <w:t>全县全</w:t>
      </w:r>
      <w:proofErr w:type="gramEnd"/>
      <w:r w:rsidRPr="00826578">
        <w:rPr>
          <w:rFonts w:ascii="仿宋" w:eastAsia="仿宋" w:hAnsi="仿宋" w:cs="宋体" w:hint="eastAsia"/>
          <w:kern w:val="0"/>
          <w:sz w:val="30"/>
          <w:szCs w:val="30"/>
        </w:rPr>
        <w:t>口径外债的总量控制、结构优化和监测工作，指导和监督全县国外贷款建设资金的使用，引导民间投资的方向，会同有关部门研究提出全县利用外资和境外投资的战略、规划、总量平衡和结构优化的目标和政策。指导全县工程咨询业发展。</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5、推进经济结构战略性调整。协调第一、二、三产业发展的重大问题并衔接平衡相关发展规划和重大政策，做好全县国民经济和社会发展规划、计划的衔接平衡；配合有关部门协调全县农业和农村经济社会发展的重大问题，衔接农业、林业、水利、气象等专项规划和政策；会同有关部门拟定全县服务业发展战略和重大政策，会同有关部门组织拟订高技术产业发展、产业技术进步的战略、规划和重大政策，协调解决重大技术装备推广应用等方面的重大问题。</w:t>
      </w:r>
    </w:p>
    <w:p w:rsidR="00D059EC" w:rsidRPr="00826578" w:rsidRDefault="00D059EC"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6、组织拟订全县区域协调发展的战略、规划和重大政策，研究提出全县城镇化发展战略和重大政策，安排以工代赈资金，组织实施以工代赈项目，负责全县地区经济协作的统筹协调。</w:t>
      </w:r>
    </w:p>
    <w:p w:rsidR="00D059EC" w:rsidRPr="00826578" w:rsidRDefault="00D059EC"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7、承担全县重要商品总量平衡和宏观调控的有关工作，会同有关部门编制外贸进出口发展规划和年度计划以及全县重要</w:t>
      </w:r>
      <w:r w:rsidRPr="00826578">
        <w:rPr>
          <w:rFonts w:ascii="仿宋" w:eastAsia="仿宋" w:hAnsi="仿宋" w:cs="宋体" w:hint="eastAsia"/>
          <w:kern w:val="0"/>
          <w:sz w:val="30"/>
          <w:szCs w:val="30"/>
        </w:rPr>
        <w:lastRenderedPageBreak/>
        <w:t>农产品、工业品和原材料进出口总量计划并监督执行，根据经济运行情况对进出口总量计划进行调整。</w:t>
      </w:r>
    </w:p>
    <w:p w:rsidR="00D059EC" w:rsidRPr="00826578" w:rsidRDefault="00D059EC"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8、负责全县社会发展与国民经济发展的政策衔接，组织拟订全县社会发展战略、总体规划和年度计划，参与拟订人口、科学技术、教育、文化、卫生、民政等发展政策，推进社会事业建设，研究提出促进就业、调整收入分配、完善社会保障与经济协调发展的政策建议，协调社会事业发展和改革中的重大问题及政策。</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9、推进全县可持续发展战略，组织拟订发展循环经济、全社会能源资源节约和综合利用规划及政策措施并协调实施。研究提出全县能源消费总量控制目标的建议，牵头制订能源消费总量控制工作方案并组织实施。参与编制生态建设、环境保护规划，协调生态文明试验区建设、能源资源节约和综合利用的重大问题，协调推进节能环保产业有关工作。承担能效标识管理职能。</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10、起草全县国民经济和社会发展、经济体制改革和对外开放有关规范性文件。指导和协调全县招标投标工作。</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11、组织编制全县国民经济动员规划、计划，研究国民经济动员与国民经济、国防建设的关系，协调相关重大问题，组织实施国民经济动员有关工作。研究拟订推进全县经济建设与国防建设协调发展的战略和规划，协调有关重大问题。负责组织全县重要物资的紧急调度。</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12、研究全县交通运输发展状况，统筹交通运输发展规划与</w:t>
      </w:r>
      <w:r w:rsidRPr="00826578">
        <w:rPr>
          <w:rFonts w:ascii="仿宋" w:eastAsia="仿宋" w:hAnsi="仿宋" w:cs="宋体" w:hint="eastAsia"/>
          <w:kern w:val="0"/>
          <w:sz w:val="30"/>
          <w:szCs w:val="30"/>
        </w:rPr>
        <w:lastRenderedPageBreak/>
        <w:t>国民经济和社会发展规划、计划的衔接平衡，安排交通建设年度计划和重大交通投资项目，参与交通运输综合协调工作。统筹协调全县铁路建设发展，组织研究全县铁路中长期发展战略、规划和年度计划，对口衔接省、市有关厅局、省铁路投资集团、南昌铁路局等，协调推进铁路建设项目的规划研究、立项、可行性研究、初步设计等前期工作。负责铁路项目建设、征地拆迁等方面的协调、联络和服务工作。</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13、研究提出能源发展战略的建议，拟订能源发展规划、产业政策并组织实施。推进能源体制改革，组织实施国家、省、市关于能源方面的规划、政策和改革方案，协调能源发展和改革中的重大问题。负责煤炭、成品油（石油）、天然气、电力（含核电）、新能源和可再生能源等能源的行业管理（不含成品油流通监督管理）。组织实施有关能源行业标准，监测能源发展情况，衔接能源生产建设和供需平衡，指导协调农村能源发展工作。依法管理供电营业区划分工作。负责电力运行行政管理工作，加强电力需求侧管理。负责能源行政执法监督等工作。督促煤炭、电力行业加强安全生产管理，主管石油、天然气长输管道建设和保护工作。督促供电企业落实对非法违法生产经营单位实施的</w:t>
      </w:r>
      <w:proofErr w:type="gramStart"/>
      <w:r w:rsidRPr="00826578">
        <w:rPr>
          <w:rFonts w:ascii="仿宋" w:eastAsia="仿宋" w:hAnsi="仿宋" w:cs="宋体" w:hint="eastAsia"/>
          <w:kern w:val="0"/>
          <w:sz w:val="30"/>
          <w:szCs w:val="30"/>
        </w:rPr>
        <w:t>停供电措施</w:t>
      </w:r>
      <w:proofErr w:type="gramEnd"/>
      <w:r w:rsidRPr="00826578">
        <w:rPr>
          <w:rFonts w:ascii="仿宋" w:eastAsia="仿宋" w:hAnsi="仿宋" w:cs="宋体" w:hint="eastAsia"/>
          <w:kern w:val="0"/>
          <w:sz w:val="30"/>
          <w:szCs w:val="30"/>
        </w:rPr>
        <w:t>，协调供电企业参与有关安全生产事故应急救援的电力保障工作。</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14、贯彻执行国家、省、市、县有关价格方面的法律、法规和方针、政策，研究提出全县价格政策、规定。负责国家、省、</w:t>
      </w:r>
      <w:r w:rsidRPr="00826578">
        <w:rPr>
          <w:rFonts w:ascii="仿宋" w:eastAsia="仿宋" w:hAnsi="仿宋" w:cs="宋体" w:hint="eastAsia"/>
          <w:kern w:val="0"/>
          <w:sz w:val="30"/>
          <w:szCs w:val="30"/>
        </w:rPr>
        <w:lastRenderedPageBreak/>
        <w:t>市下达的价格改革和价格调整方案在全县范围内组织实施。按照商品和服务定价目录规定的定价权限和具体适用范围，会同有关部门拟订和调整政府定价、政府指导价。拟定全县价格总水平调控目标。指导、监督县政府各业务主管部门的价格管理工作。开展全县市场重要商品和服务价格的监测、分析、预警，发布价格变化动态。开展重要农产品、重要商品和服务的成本调查和政府定价商品和服务价格的成本监审工作。开展全县涉案（刑事）、涉纪、涉税财物的价格认定、复核工作，协调处理价格纠纷。对重要商品价格和收费标准调整组织价格听证。组织实施或停止全县社会救助和保障标准与物价上涨挂钩联动机制，并对贯彻执行情况进行督促检查。负责提出价格调节基金征收、管理和使用的建议，并对使用情况进行监督检查。</w:t>
      </w:r>
    </w:p>
    <w:p w:rsidR="00D059EC"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15、在县委人才工作领导小组的领导下，开展日常性人才工作，</w:t>
      </w:r>
      <w:proofErr w:type="gramStart"/>
      <w:r w:rsidRPr="00826578">
        <w:rPr>
          <w:rFonts w:ascii="仿宋" w:eastAsia="仿宋" w:hAnsi="仿宋" w:cs="宋体" w:hint="eastAsia"/>
          <w:kern w:val="0"/>
          <w:sz w:val="30"/>
          <w:szCs w:val="30"/>
        </w:rPr>
        <w:t>发挥科创</w:t>
      </w:r>
      <w:proofErr w:type="gramEnd"/>
      <w:r w:rsidRPr="00826578">
        <w:rPr>
          <w:rFonts w:ascii="仿宋" w:eastAsia="仿宋" w:hAnsi="仿宋" w:cs="宋体" w:hint="eastAsia"/>
          <w:kern w:val="0"/>
          <w:sz w:val="30"/>
          <w:szCs w:val="30"/>
        </w:rPr>
        <w:t>平台技术引领作用，积极推荐各类人才申报，参与各项人才工程。</w:t>
      </w:r>
    </w:p>
    <w:p w:rsidR="006A06FB" w:rsidRPr="00826578" w:rsidRDefault="00D059EC" w:rsidP="00B97A65">
      <w:pPr>
        <w:ind w:firstLine="640"/>
        <w:rPr>
          <w:rFonts w:ascii="仿宋" w:eastAsia="仿宋" w:hAnsi="仿宋" w:cs="宋体"/>
          <w:kern w:val="0"/>
          <w:sz w:val="30"/>
          <w:szCs w:val="30"/>
        </w:rPr>
      </w:pPr>
      <w:r w:rsidRPr="00826578">
        <w:rPr>
          <w:rFonts w:ascii="仿宋" w:eastAsia="仿宋" w:hAnsi="仿宋" w:cs="宋体" w:hint="eastAsia"/>
          <w:kern w:val="0"/>
          <w:sz w:val="30"/>
          <w:szCs w:val="30"/>
        </w:rPr>
        <w:t>16、完成县委、县政府交办的其他任务。</w:t>
      </w:r>
    </w:p>
    <w:p w:rsidR="000F4A2B" w:rsidRPr="005C3298" w:rsidRDefault="00F43118" w:rsidP="00826578">
      <w:pPr>
        <w:ind w:firstLineChars="200" w:firstLine="640"/>
        <w:jc w:val="left"/>
        <w:rPr>
          <w:rFonts w:ascii="仿宋_GB2312" w:eastAsia="仿宋_GB2312" w:hAnsiTheme="minorEastAsia"/>
          <w:b/>
          <w:sz w:val="32"/>
          <w:szCs w:val="32"/>
        </w:rPr>
      </w:pPr>
      <w:r w:rsidRPr="005C3298">
        <w:rPr>
          <w:rFonts w:ascii="仿宋_GB2312" w:eastAsia="仿宋_GB2312" w:hAnsiTheme="minorEastAsia" w:hint="eastAsia"/>
          <w:b/>
          <w:sz w:val="32"/>
          <w:szCs w:val="32"/>
        </w:rPr>
        <w:t>二、部门基本情况</w:t>
      </w:r>
    </w:p>
    <w:p w:rsidR="000F4A2B" w:rsidRPr="00826578" w:rsidRDefault="00F4311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纳入本部门预算汇编范围的单位共</w:t>
      </w:r>
      <w:r w:rsidR="006A06FB"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个，包括：</w:t>
      </w:r>
      <w:r w:rsidR="006A06FB" w:rsidRPr="00826578">
        <w:rPr>
          <w:rFonts w:ascii="仿宋" w:eastAsia="仿宋" w:hAnsi="仿宋" w:cs="宋体" w:hint="eastAsia"/>
          <w:kern w:val="0"/>
          <w:sz w:val="30"/>
          <w:szCs w:val="30"/>
        </w:rPr>
        <w:t>湖口县发展和改革委员会本级</w:t>
      </w:r>
      <w:r w:rsidRPr="00826578">
        <w:rPr>
          <w:rFonts w:ascii="仿宋" w:eastAsia="仿宋" w:hAnsi="仿宋" w:cs="宋体" w:hint="eastAsia"/>
          <w:kern w:val="0"/>
          <w:sz w:val="30"/>
          <w:szCs w:val="30"/>
        </w:rPr>
        <w:t>。</w:t>
      </w:r>
    </w:p>
    <w:p w:rsidR="000F4A2B" w:rsidRPr="00826578" w:rsidRDefault="00F4311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本部门20</w:t>
      </w:r>
      <w:r w:rsidR="0011215A" w:rsidRPr="00826578">
        <w:rPr>
          <w:rFonts w:ascii="仿宋" w:eastAsia="仿宋" w:hAnsi="仿宋" w:cs="宋体" w:hint="eastAsia"/>
          <w:kern w:val="0"/>
          <w:sz w:val="30"/>
          <w:szCs w:val="30"/>
        </w:rPr>
        <w:t>20</w:t>
      </w:r>
      <w:r w:rsidRPr="00826578">
        <w:rPr>
          <w:rFonts w:ascii="仿宋" w:eastAsia="仿宋" w:hAnsi="仿宋" w:cs="宋体" w:hint="eastAsia"/>
          <w:kern w:val="0"/>
          <w:sz w:val="30"/>
          <w:szCs w:val="30"/>
        </w:rPr>
        <w:t>年年末编制人数</w:t>
      </w:r>
      <w:r w:rsidR="00995E23" w:rsidRPr="00826578">
        <w:rPr>
          <w:rFonts w:ascii="仿宋" w:eastAsia="仿宋" w:hAnsi="仿宋" w:cs="宋体" w:hint="eastAsia"/>
          <w:kern w:val="0"/>
          <w:sz w:val="30"/>
          <w:szCs w:val="30"/>
        </w:rPr>
        <w:t>2</w:t>
      </w:r>
      <w:r w:rsidR="0011215A" w:rsidRPr="00826578">
        <w:rPr>
          <w:rFonts w:ascii="仿宋" w:eastAsia="仿宋" w:hAnsi="仿宋" w:cs="宋体" w:hint="eastAsia"/>
          <w:kern w:val="0"/>
          <w:sz w:val="30"/>
          <w:szCs w:val="30"/>
        </w:rPr>
        <w:t>6</w:t>
      </w:r>
      <w:r w:rsidRPr="00826578">
        <w:rPr>
          <w:rFonts w:ascii="仿宋" w:eastAsia="仿宋" w:hAnsi="仿宋" w:cs="宋体" w:hint="eastAsia"/>
          <w:kern w:val="0"/>
          <w:sz w:val="30"/>
          <w:szCs w:val="30"/>
        </w:rPr>
        <w:t>人，其中行政编制</w:t>
      </w:r>
      <w:r w:rsidR="00995E23" w:rsidRPr="00826578">
        <w:rPr>
          <w:rFonts w:ascii="仿宋" w:eastAsia="仿宋" w:hAnsi="仿宋" w:cs="宋体" w:hint="eastAsia"/>
          <w:kern w:val="0"/>
          <w:sz w:val="30"/>
          <w:szCs w:val="30"/>
        </w:rPr>
        <w:t>2</w:t>
      </w:r>
      <w:r w:rsidR="0011215A"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 xml:space="preserve">人，事业编制 </w:t>
      </w:r>
      <w:r w:rsidR="00995E23" w:rsidRPr="00826578">
        <w:rPr>
          <w:rFonts w:ascii="仿宋" w:eastAsia="仿宋" w:hAnsi="仿宋" w:cs="宋体" w:hint="eastAsia"/>
          <w:kern w:val="0"/>
          <w:sz w:val="30"/>
          <w:szCs w:val="30"/>
        </w:rPr>
        <w:t>5</w:t>
      </w:r>
      <w:r w:rsidRPr="00826578">
        <w:rPr>
          <w:rFonts w:ascii="仿宋" w:eastAsia="仿宋" w:hAnsi="仿宋" w:cs="宋体" w:hint="eastAsia"/>
          <w:kern w:val="0"/>
          <w:sz w:val="30"/>
          <w:szCs w:val="30"/>
        </w:rPr>
        <w:t>人；年末实有人数</w:t>
      </w:r>
      <w:r w:rsidR="00995E23" w:rsidRPr="00826578">
        <w:rPr>
          <w:rFonts w:ascii="仿宋" w:eastAsia="仿宋" w:hAnsi="仿宋" w:cs="宋体" w:hint="eastAsia"/>
          <w:kern w:val="0"/>
          <w:sz w:val="30"/>
          <w:szCs w:val="30"/>
        </w:rPr>
        <w:t>49</w:t>
      </w:r>
      <w:r w:rsidRPr="00826578">
        <w:rPr>
          <w:rFonts w:ascii="仿宋" w:eastAsia="仿宋" w:hAnsi="仿宋" w:cs="宋体" w:hint="eastAsia"/>
          <w:kern w:val="0"/>
          <w:sz w:val="30"/>
          <w:szCs w:val="30"/>
        </w:rPr>
        <w:t>人，其中在职人员</w:t>
      </w:r>
      <w:r w:rsidR="00995E23" w:rsidRPr="00826578">
        <w:rPr>
          <w:rFonts w:ascii="仿宋" w:eastAsia="仿宋" w:hAnsi="仿宋" w:cs="宋体" w:hint="eastAsia"/>
          <w:kern w:val="0"/>
          <w:sz w:val="30"/>
          <w:szCs w:val="30"/>
        </w:rPr>
        <w:t>2</w:t>
      </w:r>
      <w:r w:rsidR="0011215A" w:rsidRPr="00826578">
        <w:rPr>
          <w:rFonts w:ascii="仿宋" w:eastAsia="仿宋" w:hAnsi="仿宋" w:cs="宋体" w:hint="eastAsia"/>
          <w:kern w:val="0"/>
          <w:sz w:val="30"/>
          <w:szCs w:val="30"/>
        </w:rPr>
        <w:t>6</w:t>
      </w:r>
      <w:r w:rsidRPr="00826578">
        <w:rPr>
          <w:rFonts w:ascii="仿宋" w:eastAsia="仿宋" w:hAnsi="仿宋" w:cs="宋体" w:hint="eastAsia"/>
          <w:kern w:val="0"/>
          <w:sz w:val="30"/>
          <w:szCs w:val="30"/>
        </w:rPr>
        <w:t>人，退休人员</w:t>
      </w:r>
      <w:r w:rsidR="00995E23" w:rsidRPr="00826578">
        <w:rPr>
          <w:rFonts w:ascii="仿宋" w:eastAsia="仿宋" w:hAnsi="仿宋" w:cs="宋体" w:hint="eastAsia"/>
          <w:kern w:val="0"/>
          <w:sz w:val="30"/>
          <w:szCs w:val="30"/>
        </w:rPr>
        <w:t>2</w:t>
      </w:r>
      <w:r w:rsidR="0011215A" w:rsidRPr="00826578">
        <w:rPr>
          <w:rFonts w:ascii="仿宋" w:eastAsia="仿宋" w:hAnsi="仿宋" w:cs="宋体" w:hint="eastAsia"/>
          <w:kern w:val="0"/>
          <w:sz w:val="30"/>
          <w:szCs w:val="30"/>
        </w:rPr>
        <w:t>3</w:t>
      </w:r>
      <w:r w:rsidRPr="00826578">
        <w:rPr>
          <w:rFonts w:ascii="仿宋" w:eastAsia="仿宋" w:hAnsi="仿宋" w:cs="宋体" w:hint="eastAsia"/>
          <w:kern w:val="0"/>
          <w:sz w:val="30"/>
          <w:szCs w:val="30"/>
        </w:rPr>
        <w:t>人。</w:t>
      </w:r>
    </w:p>
    <w:p w:rsidR="00946794" w:rsidRPr="000B13E2" w:rsidRDefault="00946794"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lastRenderedPageBreak/>
        <w:t>第二部分  湖口</w:t>
      </w:r>
      <w:proofErr w:type="gramStart"/>
      <w:r w:rsidRPr="000B13E2">
        <w:rPr>
          <w:rFonts w:ascii="仿宋" w:eastAsia="仿宋" w:hAnsi="仿宋" w:hint="eastAsia"/>
          <w:b/>
          <w:color w:val="000000"/>
          <w:sz w:val="32"/>
          <w:szCs w:val="32"/>
        </w:rPr>
        <w:t>县发改</w:t>
      </w:r>
      <w:proofErr w:type="gramEnd"/>
      <w:r w:rsidRPr="000B13E2">
        <w:rPr>
          <w:rFonts w:ascii="仿宋" w:eastAsia="仿宋" w:hAnsi="仿宋" w:hint="eastAsia"/>
          <w:b/>
          <w:color w:val="000000"/>
          <w:sz w:val="32"/>
          <w:szCs w:val="32"/>
        </w:rPr>
        <w:t>委202</w:t>
      </w:r>
      <w:r w:rsidR="0011215A" w:rsidRPr="000B13E2">
        <w:rPr>
          <w:rFonts w:ascii="仿宋" w:eastAsia="仿宋" w:hAnsi="仿宋" w:hint="eastAsia"/>
          <w:b/>
          <w:color w:val="000000"/>
          <w:sz w:val="32"/>
          <w:szCs w:val="32"/>
        </w:rPr>
        <w:t>1</w:t>
      </w:r>
      <w:r w:rsidRPr="000B13E2">
        <w:rPr>
          <w:rFonts w:ascii="仿宋" w:eastAsia="仿宋" w:hAnsi="仿宋" w:hint="eastAsia"/>
          <w:b/>
          <w:color w:val="000000"/>
          <w:sz w:val="32"/>
          <w:szCs w:val="32"/>
        </w:rPr>
        <w:t>年部门预算情况说明</w:t>
      </w:r>
    </w:p>
    <w:p w:rsidR="00946794" w:rsidRPr="000B13E2" w:rsidRDefault="00946794"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一、202</w:t>
      </w:r>
      <w:r w:rsidR="0011215A" w:rsidRPr="000B13E2">
        <w:rPr>
          <w:rFonts w:ascii="仿宋" w:eastAsia="仿宋" w:hAnsi="仿宋" w:hint="eastAsia"/>
          <w:b/>
          <w:color w:val="000000"/>
          <w:sz w:val="32"/>
          <w:szCs w:val="32"/>
        </w:rPr>
        <w:t>1</w:t>
      </w:r>
      <w:r w:rsidRPr="000B13E2">
        <w:rPr>
          <w:rFonts w:ascii="仿宋" w:eastAsia="仿宋" w:hAnsi="仿宋" w:hint="eastAsia"/>
          <w:b/>
          <w:color w:val="000000"/>
          <w:sz w:val="32"/>
          <w:szCs w:val="32"/>
        </w:rPr>
        <w:t>年部门预算收支情况说明</w:t>
      </w:r>
    </w:p>
    <w:p w:rsidR="00946794" w:rsidRPr="000B13E2" w:rsidRDefault="00946794"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w:t>
      </w:r>
      <w:proofErr w:type="gramStart"/>
      <w:r w:rsidRPr="000B13E2">
        <w:rPr>
          <w:rFonts w:ascii="仿宋" w:eastAsia="仿宋" w:hAnsi="仿宋" w:hint="eastAsia"/>
          <w:b/>
          <w:color w:val="000000"/>
          <w:sz w:val="32"/>
          <w:szCs w:val="32"/>
        </w:rPr>
        <w:t>一</w:t>
      </w:r>
      <w:proofErr w:type="gramEnd"/>
      <w:r w:rsidRPr="000B13E2">
        <w:rPr>
          <w:rFonts w:ascii="仿宋" w:eastAsia="仿宋" w:hAnsi="仿宋" w:hint="eastAsia"/>
          <w:b/>
          <w:color w:val="000000"/>
          <w:sz w:val="32"/>
          <w:szCs w:val="32"/>
        </w:rPr>
        <w:t xml:space="preserve"> ）收入预算情况</w:t>
      </w:r>
    </w:p>
    <w:p w:rsidR="00CC0A4C" w:rsidRPr="00826578" w:rsidRDefault="00CC0A4C" w:rsidP="00826578">
      <w:pPr>
        <w:ind w:firstLine="640"/>
        <w:rPr>
          <w:rFonts w:ascii="仿宋" w:eastAsia="仿宋" w:hAnsi="仿宋" w:cs="宋体"/>
          <w:kern w:val="0"/>
          <w:sz w:val="30"/>
          <w:szCs w:val="30"/>
        </w:rPr>
      </w:pPr>
      <w:proofErr w:type="gramStart"/>
      <w:r w:rsidRPr="00826578">
        <w:rPr>
          <w:rFonts w:ascii="仿宋" w:eastAsia="仿宋" w:hAnsi="仿宋" w:cs="宋体" w:hint="eastAsia"/>
          <w:kern w:val="0"/>
          <w:sz w:val="30"/>
          <w:szCs w:val="30"/>
        </w:rPr>
        <w:t>发改委</w:t>
      </w:r>
      <w:proofErr w:type="gramEnd"/>
      <w:r w:rsidRPr="00826578">
        <w:rPr>
          <w:rFonts w:ascii="仿宋" w:eastAsia="仿宋" w:hAnsi="仿宋" w:cs="宋体" w:hint="eastAsia"/>
          <w:kern w:val="0"/>
          <w:sz w:val="30"/>
          <w:szCs w:val="30"/>
        </w:rPr>
        <w:t>202</w:t>
      </w:r>
      <w:r w:rsidR="0011215A"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年收入预算</w:t>
      </w:r>
      <w:r w:rsidR="00D40039" w:rsidRPr="00826578">
        <w:rPr>
          <w:rFonts w:ascii="仿宋" w:eastAsia="仿宋" w:hAnsi="仿宋" w:cs="宋体" w:hint="eastAsia"/>
          <w:kern w:val="0"/>
          <w:sz w:val="30"/>
          <w:szCs w:val="30"/>
        </w:rPr>
        <w:t>501.87</w:t>
      </w:r>
      <w:r w:rsidRPr="00826578">
        <w:rPr>
          <w:rFonts w:ascii="仿宋" w:eastAsia="仿宋" w:hAnsi="仿宋" w:cs="宋体" w:hint="eastAsia"/>
          <w:kern w:val="0"/>
          <w:sz w:val="30"/>
          <w:szCs w:val="30"/>
        </w:rPr>
        <w:t>万元，其中工资福利2</w:t>
      </w:r>
      <w:r w:rsidR="00D40039" w:rsidRPr="00826578">
        <w:rPr>
          <w:rFonts w:ascii="仿宋" w:eastAsia="仿宋" w:hAnsi="仿宋" w:cs="宋体" w:hint="eastAsia"/>
          <w:kern w:val="0"/>
          <w:sz w:val="30"/>
          <w:szCs w:val="30"/>
        </w:rPr>
        <w:t>38.8</w:t>
      </w:r>
      <w:r w:rsidRPr="00826578">
        <w:rPr>
          <w:rFonts w:ascii="仿宋" w:eastAsia="仿宋" w:hAnsi="仿宋" w:cs="宋体" w:hint="eastAsia"/>
          <w:kern w:val="0"/>
          <w:sz w:val="30"/>
          <w:szCs w:val="30"/>
        </w:rPr>
        <w:t>万元，商品服务支出</w:t>
      </w:r>
      <w:r w:rsidR="00844327" w:rsidRPr="00826578">
        <w:rPr>
          <w:rFonts w:ascii="仿宋" w:eastAsia="仿宋" w:hAnsi="仿宋" w:cs="宋体" w:hint="eastAsia"/>
          <w:kern w:val="0"/>
          <w:sz w:val="30"/>
          <w:szCs w:val="30"/>
        </w:rPr>
        <w:t>260.56</w:t>
      </w:r>
      <w:r w:rsidRPr="00826578">
        <w:rPr>
          <w:rFonts w:ascii="仿宋" w:eastAsia="仿宋" w:hAnsi="仿宋" w:cs="宋体" w:hint="eastAsia"/>
          <w:kern w:val="0"/>
          <w:sz w:val="30"/>
          <w:szCs w:val="30"/>
        </w:rPr>
        <w:t>万元，对个人和家庭补助2.</w:t>
      </w:r>
      <w:r w:rsidR="00D40039" w:rsidRPr="00826578">
        <w:rPr>
          <w:rFonts w:ascii="仿宋" w:eastAsia="仿宋" w:hAnsi="仿宋" w:cs="宋体" w:hint="eastAsia"/>
          <w:kern w:val="0"/>
          <w:sz w:val="30"/>
          <w:szCs w:val="30"/>
        </w:rPr>
        <w:t>51</w:t>
      </w:r>
      <w:r w:rsidR="00844327" w:rsidRPr="00826578">
        <w:rPr>
          <w:rFonts w:ascii="仿宋" w:eastAsia="仿宋" w:hAnsi="仿宋" w:cs="宋体" w:hint="eastAsia"/>
          <w:kern w:val="0"/>
          <w:sz w:val="30"/>
          <w:szCs w:val="30"/>
        </w:rPr>
        <w:t>万元,项目支出187.64万元。</w:t>
      </w:r>
      <w:r w:rsidRPr="00826578">
        <w:rPr>
          <w:rFonts w:ascii="仿宋" w:eastAsia="仿宋" w:hAnsi="仿宋" w:cs="宋体" w:hint="eastAsia"/>
          <w:kern w:val="0"/>
          <w:sz w:val="30"/>
          <w:szCs w:val="30"/>
        </w:rPr>
        <w:t>较上年</w:t>
      </w:r>
      <w:r w:rsidR="005F122F" w:rsidRPr="00826578">
        <w:rPr>
          <w:rFonts w:ascii="仿宋" w:eastAsia="仿宋" w:hAnsi="仿宋" w:cs="宋体" w:hint="eastAsia"/>
          <w:kern w:val="0"/>
          <w:sz w:val="30"/>
          <w:szCs w:val="30"/>
        </w:rPr>
        <w:t>预算</w:t>
      </w:r>
      <w:r w:rsidRPr="00826578">
        <w:rPr>
          <w:rFonts w:ascii="仿宋" w:eastAsia="仿宋" w:hAnsi="仿宋" w:cs="宋体" w:hint="eastAsia"/>
          <w:kern w:val="0"/>
          <w:sz w:val="30"/>
          <w:szCs w:val="30"/>
        </w:rPr>
        <w:t>安排增加</w:t>
      </w:r>
      <w:r w:rsidR="00844327" w:rsidRPr="00826578">
        <w:rPr>
          <w:rFonts w:ascii="仿宋" w:eastAsia="仿宋" w:hAnsi="仿宋" w:cs="宋体" w:hint="eastAsia"/>
          <w:kern w:val="0"/>
          <w:sz w:val="30"/>
          <w:szCs w:val="30"/>
        </w:rPr>
        <w:t>21</w:t>
      </w:r>
      <w:r w:rsidR="0046555F" w:rsidRPr="00826578">
        <w:rPr>
          <w:rFonts w:ascii="仿宋" w:eastAsia="仿宋" w:hAnsi="仿宋" w:cs="宋体" w:hint="eastAsia"/>
          <w:kern w:val="0"/>
          <w:sz w:val="30"/>
          <w:szCs w:val="30"/>
        </w:rPr>
        <w:t>.2</w:t>
      </w:r>
      <w:r w:rsidR="00844327" w:rsidRPr="00826578">
        <w:rPr>
          <w:rFonts w:ascii="仿宋" w:eastAsia="仿宋" w:hAnsi="仿宋" w:cs="宋体" w:hint="eastAsia"/>
          <w:kern w:val="0"/>
          <w:sz w:val="30"/>
          <w:szCs w:val="30"/>
        </w:rPr>
        <w:t>7</w:t>
      </w:r>
      <w:r w:rsidRPr="00826578">
        <w:rPr>
          <w:rFonts w:ascii="仿宋" w:eastAsia="仿宋" w:hAnsi="仿宋" w:cs="宋体" w:hint="eastAsia"/>
          <w:kern w:val="0"/>
          <w:sz w:val="30"/>
          <w:szCs w:val="30"/>
        </w:rPr>
        <w:t>万元。</w:t>
      </w:r>
    </w:p>
    <w:p w:rsidR="00A97B6B" w:rsidRPr="000B13E2" w:rsidRDefault="00F43118"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（二）支出预算情况</w:t>
      </w:r>
    </w:p>
    <w:p w:rsidR="000F4A2B" w:rsidRPr="00826578" w:rsidRDefault="00F4311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20</w:t>
      </w:r>
      <w:r w:rsidR="00CC0A4C" w:rsidRPr="00826578">
        <w:rPr>
          <w:rFonts w:ascii="仿宋" w:eastAsia="仿宋" w:hAnsi="仿宋" w:cs="宋体" w:hint="eastAsia"/>
          <w:kern w:val="0"/>
          <w:sz w:val="30"/>
          <w:szCs w:val="30"/>
        </w:rPr>
        <w:t>2</w:t>
      </w:r>
      <w:r w:rsidR="00B71959"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年支出预算</w:t>
      </w:r>
      <w:r w:rsidR="00844327" w:rsidRPr="00826578">
        <w:rPr>
          <w:rFonts w:ascii="仿宋" w:eastAsia="仿宋" w:hAnsi="仿宋" w:cs="宋体" w:hint="eastAsia"/>
          <w:kern w:val="0"/>
          <w:sz w:val="30"/>
          <w:szCs w:val="30"/>
        </w:rPr>
        <w:t>501</w:t>
      </w:r>
      <w:r w:rsidR="00CC0A4C" w:rsidRPr="00826578">
        <w:rPr>
          <w:rFonts w:ascii="仿宋" w:eastAsia="仿宋" w:hAnsi="仿宋" w:cs="宋体" w:hint="eastAsia"/>
          <w:kern w:val="0"/>
          <w:sz w:val="30"/>
          <w:szCs w:val="30"/>
        </w:rPr>
        <w:t>.</w:t>
      </w:r>
      <w:r w:rsidR="00844327" w:rsidRPr="00826578">
        <w:rPr>
          <w:rFonts w:ascii="仿宋" w:eastAsia="仿宋" w:hAnsi="仿宋" w:cs="宋体" w:hint="eastAsia"/>
          <w:kern w:val="0"/>
          <w:sz w:val="30"/>
          <w:szCs w:val="30"/>
        </w:rPr>
        <w:t>87</w:t>
      </w:r>
      <w:r w:rsidR="00806EB6" w:rsidRPr="00826578">
        <w:rPr>
          <w:rFonts w:ascii="仿宋" w:eastAsia="仿宋" w:hAnsi="仿宋" w:cs="宋体" w:hint="eastAsia"/>
          <w:kern w:val="0"/>
          <w:sz w:val="30"/>
          <w:szCs w:val="30"/>
        </w:rPr>
        <w:t>万元，较上年</w:t>
      </w:r>
      <w:r w:rsidR="005F122F" w:rsidRPr="00826578">
        <w:rPr>
          <w:rFonts w:ascii="仿宋" w:eastAsia="仿宋" w:hAnsi="仿宋" w:cs="宋体" w:hint="eastAsia"/>
          <w:kern w:val="0"/>
          <w:sz w:val="30"/>
          <w:szCs w:val="30"/>
        </w:rPr>
        <w:t>预算</w:t>
      </w:r>
      <w:r w:rsidR="00806EB6" w:rsidRPr="00826578">
        <w:rPr>
          <w:rFonts w:ascii="仿宋" w:eastAsia="仿宋" w:hAnsi="仿宋" w:cs="宋体" w:hint="eastAsia"/>
          <w:kern w:val="0"/>
          <w:sz w:val="30"/>
          <w:szCs w:val="30"/>
        </w:rPr>
        <w:t>安排增加</w:t>
      </w:r>
      <w:r w:rsidR="00844327" w:rsidRPr="00826578">
        <w:rPr>
          <w:rFonts w:ascii="仿宋" w:eastAsia="仿宋" w:hAnsi="仿宋" w:cs="宋体" w:hint="eastAsia"/>
          <w:kern w:val="0"/>
          <w:sz w:val="30"/>
          <w:szCs w:val="30"/>
        </w:rPr>
        <w:t>21</w:t>
      </w:r>
      <w:r w:rsidR="0046555F" w:rsidRPr="00826578">
        <w:rPr>
          <w:rFonts w:ascii="仿宋" w:eastAsia="仿宋" w:hAnsi="仿宋" w:cs="宋体" w:hint="eastAsia"/>
          <w:kern w:val="0"/>
          <w:sz w:val="30"/>
          <w:szCs w:val="30"/>
        </w:rPr>
        <w:t>.2</w:t>
      </w:r>
      <w:r w:rsidR="00844327" w:rsidRPr="00826578">
        <w:rPr>
          <w:rFonts w:ascii="仿宋" w:eastAsia="仿宋" w:hAnsi="仿宋" w:cs="宋体" w:hint="eastAsia"/>
          <w:kern w:val="0"/>
          <w:sz w:val="30"/>
          <w:szCs w:val="30"/>
        </w:rPr>
        <w:t>7</w:t>
      </w:r>
      <w:r w:rsidR="00806EB6" w:rsidRPr="00826578">
        <w:rPr>
          <w:rFonts w:ascii="仿宋" w:eastAsia="仿宋" w:hAnsi="仿宋" w:cs="宋体" w:hint="eastAsia"/>
          <w:kern w:val="0"/>
          <w:sz w:val="30"/>
          <w:szCs w:val="30"/>
        </w:rPr>
        <w:t>万元。</w:t>
      </w:r>
    </w:p>
    <w:p w:rsidR="000F4A2B" w:rsidRPr="00826578" w:rsidRDefault="00F4311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按支出功能分类，其中一般公共服务支出</w:t>
      </w:r>
      <w:r w:rsidR="00844327" w:rsidRPr="00826578">
        <w:rPr>
          <w:rFonts w:ascii="仿宋" w:eastAsia="仿宋" w:hAnsi="仿宋" w:cs="宋体" w:hint="eastAsia"/>
          <w:kern w:val="0"/>
          <w:sz w:val="30"/>
          <w:szCs w:val="30"/>
        </w:rPr>
        <w:t>501.87</w:t>
      </w:r>
      <w:r w:rsidRPr="00826578">
        <w:rPr>
          <w:rFonts w:ascii="仿宋" w:eastAsia="仿宋" w:hAnsi="仿宋" w:cs="宋体" w:hint="eastAsia"/>
          <w:kern w:val="0"/>
          <w:sz w:val="30"/>
          <w:szCs w:val="30"/>
        </w:rPr>
        <w:t>万</w:t>
      </w:r>
      <w:r w:rsidR="008F623D" w:rsidRPr="00826578">
        <w:rPr>
          <w:rFonts w:ascii="仿宋" w:eastAsia="仿宋" w:hAnsi="仿宋" w:cs="宋体" w:hint="eastAsia"/>
          <w:kern w:val="0"/>
          <w:sz w:val="30"/>
          <w:szCs w:val="30"/>
        </w:rPr>
        <w:t>元</w:t>
      </w:r>
      <w:r w:rsidRPr="00826578">
        <w:rPr>
          <w:rFonts w:ascii="仿宋" w:eastAsia="仿宋" w:hAnsi="仿宋" w:cs="宋体" w:hint="eastAsia"/>
          <w:kern w:val="0"/>
          <w:sz w:val="30"/>
          <w:szCs w:val="30"/>
        </w:rPr>
        <w:t>。</w:t>
      </w:r>
    </w:p>
    <w:p w:rsidR="000F4A2B" w:rsidRPr="00826578" w:rsidRDefault="00F4311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按经济科目支出分类，基本支出</w:t>
      </w:r>
      <w:r w:rsidR="00844327" w:rsidRPr="00826578">
        <w:rPr>
          <w:rFonts w:ascii="仿宋" w:eastAsia="仿宋" w:hAnsi="仿宋" w:cs="宋体" w:hint="eastAsia"/>
          <w:kern w:val="0"/>
          <w:sz w:val="30"/>
          <w:szCs w:val="30"/>
        </w:rPr>
        <w:t>501.87</w:t>
      </w:r>
      <w:r w:rsidRPr="00826578">
        <w:rPr>
          <w:rFonts w:ascii="仿宋" w:eastAsia="仿宋" w:hAnsi="仿宋" w:cs="宋体" w:hint="eastAsia"/>
          <w:kern w:val="0"/>
          <w:sz w:val="30"/>
          <w:szCs w:val="30"/>
        </w:rPr>
        <w:t>万元，其中工资福利支出</w:t>
      </w:r>
      <w:r w:rsidR="00844327" w:rsidRPr="00826578">
        <w:rPr>
          <w:rFonts w:ascii="仿宋" w:eastAsia="仿宋" w:hAnsi="仿宋" w:cs="宋体" w:hint="eastAsia"/>
          <w:kern w:val="0"/>
          <w:sz w:val="30"/>
          <w:szCs w:val="30"/>
        </w:rPr>
        <w:t>238.8</w:t>
      </w:r>
      <w:r w:rsidRPr="00826578">
        <w:rPr>
          <w:rFonts w:ascii="仿宋" w:eastAsia="仿宋" w:hAnsi="仿宋" w:cs="宋体" w:hint="eastAsia"/>
          <w:kern w:val="0"/>
          <w:sz w:val="30"/>
          <w:szCs w:val="30"/>
        </w:rPr>
        <w:t>万元</w:t>
      </w:r>
      <w:r w:rsidR="007E0C0C" w:rsidRPr="00826578">
        <w:rPr>
          <w:rFonts w:ascii="仿宋" w:eastAsia="仿宋" w:hAnsi="仿宋" w:cs="宋体" w:hint="eastAsia"/>
          <w:kern w:val="0"/>
          <w:sz w:val="30"/>
          <w:szCs w:val="30"/>
        </w:rPr>
        <w:t>（包括基本工资114.</w:t>
      </w:r>
      <w:r w:rsidR="00844327" w:rsidRPr="00826578">
        <w:rPr>
          <w:rFonts w:ascii="仿宋" w:eastAsia="仿宋" w:hAnsi="仿宋" w:cs="宋体" w:hint="eastAsia"/>
          <w:kern w:val="0"/>
          <w:sz w:val="30"/>
          <w:szCs w:val="30"/>
        </w:rPr>
        <w:t>6</w:t>
      </w:r>
      <w:r w:rsidR="007E0C0C" w:rsidRPr="00826578">
        <w:rPr>
          <w:rFonts w:ascii="仿宋" w:eastAsia="仿宋" w:hAnsi="仿宋" w:cs="宋体" w:hint="eastAsia"/>
          <w:kern w:val="0"/>
          <w:sz w:val="30"/>
          <w:szCs w:val="30"/>
        </w:rPr>
        <w:t>万元，津补贴6</w:t>
      </w:r>
      <w:r w:rsidR="00844327" w:rsidRPr="00826578">
        <w:rPr>
          <w:rFonts w:ascii="仿宋" w:eastAsia="仿宋" w:hAnsi="仿宋" w:cs="宋体" w:hint="eastAsia"/>
          <w:kern w:val="0"/>
          <w:sz w:val="30"/>
          <w:szCs w:val="30"/>
        </w:rPr>
        <w:t>3</w:t>
      </w:r>
      <w:r w:rsidR="007E0C0C" w:rsidRPr="00826578">
        <w:rPr>
          <w:rFonts w:ascii="仿宋" w:eastAsia="仿宋" w:hAnsi="仿宋" w:cs="宋体" w:hint="eastAsia"/>
          <w:kern w:val="0"/>
          <w:sz w:val="30"/>
          <w:szCs w:val="30"/>
        </w:rPr>
        <w:t>.</w:t>
      </w:r>
      <w:r w:rsidR="00844327" w:rsidRPr="00826578">
        <w:rPr>
          <w:rFonts w:ascii="仿宋" w:eastAsia="仿宋" w:hAnsi="仿宋" w:cs="宋体" w:hint="eastAsia"/>
          <w:kern w:val="0"/>
          <w:sz w:val="30"/>
          <w:szCs w:val="30"/>
        </w:rPr>
        <w:t>3</w:t>
      </w:r>
      <w:r w:rsidR="007E0C0C" w:rsidRPr="00826578">
        <w:rPr>
          <w:rFonts w:ascii="仿宋" w:eastAsia="仿宋" w:hAnsi="仿宋" w:cs="宋体" w:hint="eastAsia"/>
          <w:kern w:val="0"/>
          <w:sz w:val="30"/>
          <w:szCs w:val="30"/>
        </w:rPr>
        <w:t>万元，奖金9.</w:t>
      </w:r>
      <w:r w:rsidR="00844327" w:rsidRPr="00826578">
        <w:rPr>
          <w:rFonts w:ascii="仿宋" w:eastAsia="仿宋" w:hAnsi="仿宋" w:cs="宋体" w:hint="eastAsia"/>
          <w:kern w:val="0"/>
          <w:sz w:val="30"/>
          <w:szCs w:val="30"/>
        </w:rPr>
        <w:t>55</w:t>
      </w:r>
      <w:r w:rsidR="007E0C0C" w:rsidRPr="00826578">
        <w:rPr>
          <w:rFonts w:ascii="仿宋" w:eastAsia="仿宋" w:hAnsi="仿宋" w:cs="宋体" w:hint="eastAsia"/>
          <w:kern w:val="0"/>
          <w:sz w:val="30"/>
          <w:szCs w:val="30"/>
        </w:rPr>
        <w:t>万元，养老保险缴费30万元，住房公积金21.</w:t>
      </w:r>
      <w:r w:rsidR="00844327" w:rsidRPr="00826578">
        <w:rPr>
          <w:rFonts w:ascii="仿宋" w:eastAsia="仿宋" w:hAnsi="仿宋" w:cs="宋体" w:hint="eastAsia"/>
          <w:kern w:val="0"/>
          <w:sz w:val="30"/>
          <w:szCs w:val="30"/>
        </w:rPr>
        <w:t>35</w:t>
      </w:r>
      <w:r w:rsidR="007E0C0C" w:rsidRPr="00826578">
        <w:rPr>
          <w:rFonts w:ascii="仿宋" w:eastAsia="仿宋" w:hAnsi="仿宋" w:cs="宋体" w:hint="eastAsia"/>
          <w:kern w:val="0"/>
          <w:sz w:val="30"/>
          <w:szCs w:val="30"/>
        </w:rPr>
        <w:t>万元），</w:t>
      </w:r>
      <w:r w:rsidRPr="00826578">
        <w:rPr>
          <w:rFonts w:ascii="仿宋" w:eastAsia="仿宋" w:hAnsi="仿宋" w:cs="宋体" w:hint="eastAsia"/>
          <w:kern w:val="0"/>
          <w:sz w:val="30"/>
          <w:szCs w:val="30"/>
        </w:rPr>
        <w:t>商品和服务支出</w:t>
      </w:r>
      <w:r w:rsidR="001E1D13" w:rsidRPr="00826578">
        <w:rPr>
          <w:rFonts w:ascii="仿宋" w:eastAsia="仿宋" w:hAnsi="仿宋" w:cs="宋体" w:hint="eastAsia"/>
          <w:kern w:val="0"/>
          <w:sz w:val="30"/>
          <w:szCs w:val="30"/>
        </w:rPr>
        <w:t>260.56</w:t>
      </w:r>
      <w:r w:rsidRPr="00826578">
        <w:rPr>
          <w:rFonts w:ascii="仿宋" w:eastAsia="仿宋" w:hAnsi="仿宋" w:cs="宋体" w:hint="eastAsia"/>
          <w:kern w:val="0"/>
          <w:sz w:val="30"/>
          <w:szCs w:val="30"/>
        </w:rPr>
        <w:t>万元</w:t>
      </w:r>
      <w:r w:rsidR="00806EB6" w:rsidRPr="00826578">
        <w:rPr>
          <w:rFonts w:ascii="仿宋" w:eastAsia="仿宋" w:hAnsi="仿宋" w:cs="宋体" w:hint="eastAsia"/>
          <w:kern w:val="0"/>
          <w:sz w:val="30"/>
          <w:szCs w:val="30"/>
        </w:rPr>
        <w:t>（包括办公费</w:t>
      </w:r>
      <w:r w:rsidR="00844327" w:rsidRPr="00826578">
        <w:rPr>
          <w:rFonts w:ascii="仿宋" w:eastAsia="仿宋" w:hAnsi="仿宋" w:cs="宋体" w:hint="eastAsia"/>
          <w:kern w:val="0"/>
          <w:sz w:val="30"/>
          <w:szCs w:val="30"/>
        </w:rPr>
        <w:t>2</w:t>
      </w:r>
      <w:r w:rsidR="00806EB6" w:rsidRPr="00826578">
        <w:rPr>
          <w:rFonts w:ascii="仿宋" w:eastAsia="仿宋" w:hAnsi="仿宋" w:cs="宋体" w:hint="eastAsia"/>
          <w:kern w:val="0"/>
          <w:sz w:val="30"/>
          <w:szCs w:val="30"/>
        </w:rPr>
        <w:t>0万元，差旅费</w:t>
      </w:r>
      <w:r w:rsidR="00844327" w:rsidRPr="00826578">
        <w:rPr>
          <w:rFonts w:ascii="仿宋" w:eastAsia="仿宋" w:hAnsi="仿宋" w:cs="宋体" w:hint="eastAsia"/>
          <w:kern w:val="0"/>
          <w:sz w:val="30"/>
          <w:szCs w:val="30"/>
        </w:rPr>
        <w:t>10</w:t>
      </w:r>
      <w:r w:rsidR="00806EB6" w:rsidRPr="00826578">
        <w:rPr>
          <w:rFonts w:ascii="仿宋" w:eastAsia="仿宋" w:hAnsi="仿宋" w:cs="宋体" w:hint="eastAsia"/>
          <w:kern w:val="0"/>
          <w:sz w:val="30"/>
          <w:szCs w:val="30"/>
        </w:rPr>
        <w:t>万元，公务接待费25万元，工会费0.1</w:t>
      </w:r>
      <w:r w:rsidR="00844327" w:rsidRPr="00826578">
        <w:rPr>
          <w:rFonts w:ascii="仿宋" w:eastAsia="仿宋" w:hAnsi="仿宋" w:cs="宋体" w:hint="eastAsia"/>
          <w:kern w:val="0"/>
          <w:sz w:val="30"/>
          <w:szCs w:val="30"/>
        </w:rPr>
        <w:t>2</w:t>
      </w:r>
      <w:r w:rsidR="00806EB6" w:rsidRPr="00826578">
        <w:rPr>
          <w:rFonts w:ascii="仿宋" w:eastAsia="仿宋" w:hAnsi="仿宋" w:cs="宋体" w:hint="eastAsia"/>
          <w:kern w:val="0"/>
          <w:sz w:val="30"/>
          <w:szCs w:val="30"/>
        </w:rPr>
        <w:t>万元，其他交通费用15.</w:t>
      </w:r>
      <w:r w:rsidR="00844327" w:rsidRPr="00826578">
        <w:rPr>
          <w:rFonts w:ascii="仿宋" w:eastAsia="仿宋" w:hAnsi="仿宋" w:cs="宋体" w:hint="eastAsia"/>
          <w:kern w:val="0"/>
          <w:sz w:val="30"/>
          <w:szCs w:val="30"/>
        </w:rPr>
        <w:t>3</w:t>
      </w:r>
      <w:r w:rsidR="00806EB6" w:rsidRPr="00826578">
        <w:rPr>
          <w:rFonts w:ascii="仿宋" w:eastAsia="仿宋" w:hAnsi="仿宋" w:cs="宋体" w:hint="eastAsia"/>
          <w:kern w:val="0"/>
          <w:sz w:val="30"/>
          <w:szCs w:val="30"/>
        </w:rPr>
        <w:t>万元，其他商品服务支出</w:t>
      </w:r>
      <w:r w:rsidR="001E1D13" w:rsidRPr="00826578">
        <w:rPr>
          <w:rFonts w:ascii="仿宋" w:eastAsia="仿宋" w:hAnsi="仿宋" w:cs="宋体" w:hint="eastAsia"/>
          <w:kern w:val="0"/>
          <w:sz w:val="30"/>
          <w:szCs w:val="30"/>
        </w:rPr>
        <w:t>190.14</w:t>
      </w:r>
      <w:r w:rsidR="00806EB6" w:rsidRPr="00826578">
        <w:rPr>
          <w:rFonts w:ascii="仿宋" w:eastAsia="仿宋" w:hAnsi="仿宋" w:cs="宋体" w:hint="eastAsia"/>
          <w:kern w:val="0"/>
          <w:sz w:val="30"/>
          <w:szCs w:val="30"/>
        </w:rPr>
        <w:t>万元）</w:t>
      </w:r>
      <w:r w:rsidRPr="00826578">
        <w:rPr>
          <w:rFonts w:ascii="仿宋" w:eastAsia="仿宋" w:hAnsi="仿宋" w:cs="宋体" w:hint="eastAsia"/>
          <w:kern w:val="0"/>
          <w:sz w:val="30"/>
          <w:szCs w:val="30"/>
        </w:rPr>
        <w:t>、对个人和家庭的补助</w:t>
      </w:r>
      <w:r w:rsidR="007E0C0C" w:rsidRPr="00826578">
        <w:rPr>
          <w:rFonts w:ascii="仿宋" w:eastAsia="仿宋" w:hAnsi="仿宋" w:cs="宋体" w:hint="eastAsia"/>
          <w:kern w:val="0"/>
          <w:sz w:val="30"/>
          <w:szCs w:val="30"/>
        </w:rPr>
        <w:t>2.</w:t>
      </w:r>
      <w:r w:rsidR="00844327" w:rsidRPr="00826578">
        <w:rPr>
          <w:rFonts w:ascii="仿宋" w:eastAsia="仿宋" w:hAnsi="仿宋" w:cs="宋体" w:hint="eastAsia"/>
          <w:kern w:val="0"/>
          <w:sz w:val="30"/>
          <w:szCs w:val="30"/>
        </w:rPr>
        <w:t>51</w:t>
      </w:r>
      <w:r w:rsidRPr="00826578">
        <w:rPr>
          <w:rFonts w:ascii="仿宋" w:eastAsia="仿宋" w:hAnsi="仿宋" w:cs="宋体" w:hint="eastAsia"/>
          <w:kern w:val="0"/>
          <w:sz w:val="30"/>
          <w:szCs w:val="30"/>
        </w:rPr>
        <w:t>万元</w:t>
      </w:r>
      <w:r w:rsidR="001E1D13" w:rsidRPr="00826578">
        <w:rPr>
          <w:rFonts w:ascii="仿宋" w:eastAsia="仿宋" w:hAnsi="仿宋" w:cs="宋体" w:hint="eastAsia"/>
          <w:kern w:val="0"/>
          <w:sz w:val="30"/>
          <w:szCs w:val="30"/>
        </w:rPr>
        <w:t>。</w:t>
      </w:r>
    </w:p>
    <w:p w:rsidR="00806EB6" w:rsidRPr="000B13E2" w:rsidRDefault="00806EB6"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（三）财政拨款支出情况</w:t>
      </w:r>
    </w:p>
    <w:p w:rsidR="005F122F" w:rsidRPr="00826578" w:rsidRDefault="00806EB6" w:rsidP="00826578">
      <w:pPr>
        <w:ind w:firstLine="640"/>
        <w:rPr>
          <w:rFonts w:ascii="仿宋" w:eastAsia="仿宋" w:hAnsi="仿宋" w:cs="宋体"/>
          <w:kern w:val="0"/>
          <w:sz w:val="30"/>
          <w:szCs w:val="30"/>
        </w:rPr>
      </w:pPr>
      <w:proofErr w:type="gramStart"/>
      <w:r w:rsidRPr="00826578">
        <w:rPr>
          <w:rFonts w:ascii="仿宋" w:eastAsia="仿宋" w:hAnsi="仿宋" w:cs="宋体" w:hint="eastAsia"/>
          <w:kern w:val="0"/>
          <w:sz w:val="30"/>
          <w:szCs w:val="30"/>
        </w:rPr>
        <w:t>发改委</w:t>
      </w:r>
      <w:proofErr w:type="gramEnd"/>
      <w:r w:rsidRPr="00826578">
        <w:rPr>
          <w:rFonts w:ascii="仿宋" w:eastAsia="仿宋" w:hAnsi="仿宋" w:cs="宋体" w:hint="eastAsia"/>
          <w:kern w:val="0"/>
          <w:sz w:val="30"/>
          <w:szCs w:val="30"/>
        </w:rPr>
        <w:t>202</w:t>
      </w:r>
      <w:r w:rsidR="00B71959"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年支出预算</w:t>
      </w:r>
      <w:r w:rsidR="001E1D13" w:rsidRPr="00826578">
        <w:rPr>
          <w:rFonts w:ascii="仿宋" w:eastAsia="仿宋" w:hAnsi="仿宋" w:cs="宋体" w:hint="eastAsia"/>
          <w:kern w:val="0"/>
          <w:sz w:val="30"/>
          <w:szCs w:val="30"/>
        </w:rPr>
        <w:t>501.87</w:t>
      </w:r>
      <w:r w:rsidRPr="00826578">
        <w:rPr>
          <w:rFonts w:ascii="仿宋" w:eastAsia="仿宋" w:hAnsi="仿宋" w:cs="宋体" w:hint="eastAsia"/>
          <w:kern w:val="0"/>
          <w:sz w:val="30"/>
          <w:szCs w:val="30"/>
        </w:rPr>
        <w:t>万元，部门财政拨款支出</w:t>
      </w:r>
      <w:r w:rsidR="001E1D13" w:rsidRPr="00826578">
        <w:rPr>
          <w:rFonts w:ascii="仿宋" w:eastAsia="仿宋" w:hAnsi="仿宋" w:cs="宋体" w:hint="eastAsia"/>
          <w:kern w:val="0"/>
          <w:sz w:val="30"/>
          <w:szCs w:val="30"/>
        </w:rPr>
        <w:t>501.87</w:t>
      </w:r>
      <w:r w:rsidR="005F122F" w:rsidRPr="00826578">
        <w:rPr>
          <w:rFonts w:ascii="仿宋" w:eastAsia="仿宋" w:hAnsi="仿宋" w:cs="宋体" w:hint="eastAsia"/>
          <w:kern w:val="0"/>
          <w:sz w:val="30"/>
          <w:szCs w:val="30"/>
        </w:rPr>
        <w:t>万元</w:t>
      </w:r>
      <w:r w:rsidRPr="00826578">
        <w:rPr>
          <w:rFonts w:ascii="仿宋" w:eastAsia="仿宋" w:hAnsi="仿宋" w:cs="宋体" w:hint="eastAsia"/>
          <w:kern w:val="0"/>
          <w:sz w:val="30"/>
          <w:szCs w:val="30"/>
        </w:rPr>
        <w:t>，</w:t>
      </w:r>
      <w:r w:rsidR="005F122F" w:rsidRPr="00826578">
        <w:rPr>
          <w:rFonts w:ascii="仿宋" w:eastAsia="仿宋" w:hAnsi="仿宋" w:cs="宋体" w:hint="eastAsia"/>
          <w:kern w:val="0"/>
          <w:sz w:val="30"/>
          <w:szCs w:val="30"/>
        </w:rPr>
        <w:t>较上年预算安排增加</w:t>
      </w:r>
      <w:r w:rsidR="001E1D13" w:rsidRPr="00826578">
        <w:rPr>
          <w:rFonts w:ascii="仿宋" w:eastAsia="仿宋" w:hAnsi="仿宋" w:cs="宋体" w:hint="eastAsia"/>
          <w:kern w:val="0"/>
          <w:sz w:val="30"/>
          <w:szCs w:val="30"/>
        </w:rPr>
        <w:t>21.27</w:t>
      </w:r>
      <w:r w:rsidR="005F122F" w:rsidRPr="00826578">
        <w:rPr>
          <w:rFonts w:ascii="仿宋" w:eastAsia="仿宋" w:hAnsi="仿宋" w:cs="宋体" w:hint="eastAsia"/>
          <w:kern w:val="0"/>
          <w:sz w:val="30"/>
          <w:szCs w:val="30"/>
        </w:rPr>
        <w:t>万元</w:t>
      </w:r>
      <w:r w:rsidRPr="00826578">
        <w:rPr>
          <w:rFonts w:ascii="仿宋" w:eastAsia="仿宋" w:hAnsi="仿宋" w:cs="宋体" w:hint="eastAsia"/>
          <w:kern w:val="0"/>
          <w:sz w:val="30"/>
          <w:szCs w:val="30"/>
        </w:rPr>
        <w:t>。</w:t>
      </w:r>
    </w:p>
    <w:p w:rsidR="00806EB6" w:rsidRPr="000B13E2" w:rsidRDefault="00806EB6"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（四）政府性基金情况</w:t>
      </w:r>
    </w:p>
    <w:p w:rsidR="000F4A2B" w:rsidRPr="00826578" w:rsidRDefault="005F122F"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无政府性基金预算拨款安排的支出。</w:t>
      </w:r>
    </w:p>
    <w:p w:rsidR="005F122F" w:rsidRPr="000B13E2" w:rsidRDefault="005F122F"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lastRenderedPageBreak/>
        <w:t>（五）机关运行经费等重要事项的说明</w:t>
      </w:r>
    </w:p>
    <w:p w:rsidR="005F122F" w:rsidRPr="00826578" w:rsidRDefault="005F122F"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202</w:t>
      </w:r>
      <w:r w:rsidR="00CB3368"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年部门机关运行费预算2</w:t>
      </w:r>
      <w:r w:rsidR="00B71959" w:rsidRPr="00826578">
        <w:rPr>
          <w:rFonts w:ascii="仿宋" w:eastAsia="仿宋" w:hAnsi="仿宋" w:cs="宋体" w:hint="eastAsia"/>
          <w:kern w:val="0"/>
          <w:sz w:val="30"/>
          <w:szCs w:val="30"/>
        </w:rPr>
        <w:t>60.56</w:t>
      </w:r>
      <w:r w:rsidRPr="00826578">
        <w:rPr>
          <w:rFonts w:ascii="仿宋" w:eastAsia="仿宋" w:hAnsi="仿宋" w:cs="宋体" w:hint="eastAsia"/>
          <w:kern w:val="0"/>
          <w:sz w:val="30"/>
          <w:szCs w:val="30"/>
        </w:rPr>
        <w:t>万元，比20</w:t>
      </w:r>
      <w:r w:rsidR="00CB3368" w:rsidRPr="00826578">
        <w:rPr>
          <w:rFonts w:ascii="仿宋" w:eastAsia="仿宋" w:hAnsi="仿宋" w:cs="宋体" w:hint="eastAsia"/>
          <w:kern w:val="0"/>
          <w:sz w:val="30"/>
          <w:szCs w:val="30"/>
        </w:rPr>
        <w:t>20</w:t>
      </w:r>
      <w:r w:rsidRPr="00826578">
        <w:rPr>
          <w:rFonts w:ascii="仿宋" w:eastAsia="仿宋" w:hAnsi="仿宋" w:cs="宋体" w:hint="eastAsia"/>
          <w:kern w:val="0"/>
          <w:sz w:val="30"/>
          <w:szCs w:val="30"/>
        </w:rPr>
        <w:t>年预算增加</w:t>
      </w:r>
      <w:r w:rsidR="00B71959" w:rsidRPr="00826578">
        <w:rPr>
          <w:rFonts w:ascii="仿宋" w:eastAsia="仿宋" w:hAnsi="仿宋" w:cs="宋体" w:hint="eastAsia"/>
          <w:kern w:val="0"/>
          <w:sz w:val="30"/>
          <w:szCs w:val="30"/>
        </w:rPr>
        <w:t>24</w:t>
      </w:r>
      <w:r w:rsidR="0046555F" w:rsidRPr="00826578">
        <w:rPr>
          <w:rFonts w:ascii="仿宋" w:eastAsia="仿宋" w:hAnsi="仿宋" w:cs="宋体" w:hint="eastAsia"/>
          <w:kern w:val="0"/>
          <w:sz w:val="30"/>
          <w:szCs w:val="30"/>
        </w:rPr>
        <w:t>.</w:t>
      </w:r>
      <w:r w:rsidR="00B71959" w:rsidRPr="00826578">
        <w:rPr>
          <w:rFonts w:ascii="仿宋" w:eastAsia="仿宋" w:hAnsi="仿宋" w:cs="宋体" w:hint="eastAsia"/>
          <w:kern w:val="0"/>
          <w:sz w:val="30"/>
          <w:szCs w:val="30"/>
        </w:rPr>
        <w:t>76</w:t>
      </w:r>
      <w:r w:rsidRPr="00826578">
        <w:rPr>
          <w:rFonts w:ascii="仿宋" w:eastAsia="仿宋" w:hAnsi="仿宋" w:cs="宋体" w:hint="eastAsia"/>
          <w:kern w:val="0"/>
          <w:sz w:val="30"/>
          <w:szCs w:val="30"/>
        </w:rPr>
        <w:t>万元，增长</w:t>
      </w:r>
      <w:r w:rsidR="00590237" w:rsidRPr="00826578">
        <w:rPr>
          <w:rFonts w:ascii="仿宋" w:eastAsia="仿宋" w:hAnsi="仿宋" w:cs="宋体" w:hint="eastAsia"/>
          <w:kern w:val="0"/>
          <w:sz w:val="30"/>
          <w:szCs w:val="30"/>
        </w:rPr>
        <w:t>10</w:t>
      </w:r>
      <w:r w:rsidR="0046555F" w:rsidRPr="00826578">
        <w:rPr>
          <w:rFonts w:ascii="仿宋" w:eastAsia="仿宋" w:hAnsi="仿宋" w:cs="宋体" w:hint="eastAsia"/>
          <w:kern w:val="0"/>
          <w:sz w:val="30"/>
          <w:szCs w:val="30"/>
        </w:rPr>
        <w:t>.</w:t>
      </w:r>
      <w:r w:rsidR="00590237" w:rsidRPr="00826578">
        <w:rPr>
          <w:rFonts w:ascii="仿宋" w:eastAsia="仿宋" w:hAnsi="仿宋" w:cs="宋体" w:hint="eastAsia"/>
          <w:kern w:val="0"/>
          <w:sz w:val="30"/>
          <w:szCs w:val="30"/>
        </w:rPr>
        <w:t>5</w:t>
      </w:r>
      <w:r w:rsidRPr="00826578">
        <w:rPr>
          <w:rFonts w:ascii="仿宋" w:eastAsia="仿宋" w:hAnsi="仿宋" w:cs="宋体" w:hint="eastAsia"/>
          <w:kern w:val="0"/>
          <w:sz w:val="30"/>
          <w:szCs w:val="30"/>
        </w:rPr>
        <w:t>%。</w:t>
      </w:r>
    </w:p>
    <w:p w:rsidR="005F122F" w:rsidRPr="000B13E2" w:rsidRDefault="005F122F"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（六）政府采购情况</w:t>
      </w:r>
    </w:p>
    <w:p w:rsidR="005F122F" w:rsidRPr="00826578" w:rsidRDefault="005F122F"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202</w:t>
      </w:r>
      <w:r w:rsidR="00590237"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年部门所属各单位政府采购总额</w:t>
      </w:r>
      <w:r w:rsidR="00223447" w:rsidRPr="00826578">
        <w:rPr>
          <w:rFonts w:ascii="仿宋" w:eastAsia="仿宋" w:hAnsi="仿宋" w:cs="宋体" w:hint="eastAsia"/>
          <w:kern w:val="0"/>
          <w:sz w:val="30"/>
          <w:szCs w:val="30"/>
        </w:rPr>
        <w:t>2</w:t>
      </w:r>
      <w:r w:rsidR="00CB3368" w:rsidRPr="00826578">
        <w:rPr>
          <w:rFonts w:ascii="仿宋" w:eastAsia="仿宋" w:hAnsi="仿宋" w:cs="宋体" w:hint="eastAsia"/>
          <w:kern w:val="0"/>
          <w:sz w:val="30"/>
          <w:szCs w:val="30"/>
        </w:rPr>
        <w:t>3</w:t>
      </w:r>
      <w:r w:rsidRPr="00826578">
        <w:rPr>
          <w:rFonts w:ascii="仿宋" w:eastAsia="仿宋" w:hAnsi="仿宋" w:cs="宋体" w:hint="eastAsia"/>
          <w:kern w:val="0"/>
          <w:sz w:val="30"/>
          <w:szCs w:val="30"/>
        </w:rPr>
        <w:t>万元，其中：政府采购货物预算</w:t>
      </w:r>
      <w:r w:rsidR="00223447" w:rsidRPr="00826578">
        <w:rPr>
          <w:rFonts w:ascii="仿宋" w:eastAsia="仿宋" w:hAnsi="仿宋" w:cs="宋体" w:hint="eastAsia"/>
          <w:kern w:val="0"/>
          <w:sz w:val="30"/>
          <w:szCs w:val="30"/>
        </w:rPr>
        <w:t>2</w:t>
      </w:r>
      <w:r w:rsidR="00CB3368" w:rsidRPr="00826578">
        <w:rPr>
          <w:rFonts w:ascii="仿宋" w:eastAsia="仿宋" w:hAnsi="仿宋" w:cs="宋体" w:hint="eastAsia"/>
          <w:kern w:val="0"/>
          <w:sz w:val="30"/>
          <w:szCs w:val="30"/>
        </w:rPr>
        <w:t>3</w:t>
      </w:r>
      <w:r w:rsidRPr="00826578">
        <w:rPr>
          <w:rFonts w:ascii="仿宋" w:eastAsia="仿宋" w:hAnsi="仿宋" w:cs="宋体" w:hint="eastAsia"/>
          <w:kern w:val="0"/>
          <w:sz w:val="30"/>
          <w:szCs w:val="30"/>
        </w:rPr>
        <w:t>万元、政府采购工程预算</w:t>
      </w:r>
      <w:r w:rsidR="00715EC2"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万元、政府采购服务预算</w:t>
      </w:r>
      <w:r w:rsidR="00715EC2"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万元。</w:t>
      </w:r>
    </w:p>
    <w:p w:rsidR="005F122F" w:rsidRPr="000B13E2" w:rsidRDefault="005F122F"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（七）国有资产占有使用情况</w:t>
      </w:r>
    </w:p>
    <w:p w:rsidR="000F4A2B" w:rsidRPr="00826578" w:rsidRDefault="005F122F"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截至20</w:t>
      </w:r>
      <w:r w:rsidR="00A95F67" w:rsidRPr="00826578">
        <w:rPr>
          <w:rFonts w:ascii="仿宋" w:eastAsia="仿宋" w:hAnsi="仿宋" w:cs="宋体" w:hint="eastAsia"/>
          <w:kern w:val="0"/>
          <w:sz w:val="30"/>
          <w:szCs w:val="30"/>
        </w:rPr>
        <w:t>20</w:t>
      </w:r>
      <w:r w:rsidRPr="00826578">
        <w:rPr>
          <w:rFonts w:ascii="仿宋" w:eastAsia="仿宋" w:hAnsi="仿宋" w:cs="宋体" w:hint="eastAsia"/>
          <w:kern w:val="0"/>
          <w:sz w:val="30"/>
          <w:szCs w:val="30"/>
        </w:rPr>
        <w:t>年8月31日，部门共有车辆</w:t>
      </w:r>
      <w:r w:rsidR="00715EC2"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辆，其中，一般公务用车</w:t>
      </w:r>
      <w:r w:rsidR="00715EC2"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辆，执法执勤用车</w:t>
      </w:r>
      <w:r w:rsidR="00715EC2"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辆。</w:t>
      </w:r>
    </w:p>
    <w:p w:rsidR="00715EC2" w:rsidRPr="00826578" w:rsidRDefault="00715EC2"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202</w:t>
      </w:r>
      <w:r w:rsidR="00A95F67"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年部门预算安排购置车辆0辆，安排购置单位价值200万元以上大型设备具体为：0。</w:t>
      </w:r>
    </w:p>
    <w:p w:rsidR="00715EC2" w:rsidRPr="000B13E2" w:rsidRDefault="00715EC2"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（八）</w:t>
      </w:r>
      <w:proofErr w:type="gramStart"/>
      <w:r w:rsidRPr="000B13E2">
        <w:rPr>
          <w:rFonts w:ascii="仿宋" w:eastAsia="仿宋" w:hAnsi="仿宋" w:hint="eastAsia"/>
          <w:b/>
          <w:color w:val="000000"/>
          <w:sz w:val="32"/>
          <w:szCs w:val="32"/>
        </w:rPr>
        <w:t>一级项目</w:t>
      </w:r>
      <w:proofErr w:type="gramEnd"/>
      <w:r w:rsidRPr="000B13E2">
        <w:rPr>
          <w:rFonts w:ascii="仿宋" w:eastAsia="仿宋" w:hAnsi="仿宋" w:hint="eastAsia"/>
          <w:b/>
          <w:color w:val="000000"/>
          <w:sz w:val="32"/>
          <w:szCs w:val="32"/>
        </w:rPr>
        <w:t>绩效目标设置情况</w:t>
      </w:r>
    </w:p>
    <w:p w:rsidR="00715EC2" w:rsidRPr="00826578" w:rsidRDefault="00715EC2"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202</w:t>
      </w:r>
      <w:r w:rsidR="00CB3368"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年实行绩效目标管理的</w:t>
      </w:r>
      <w:proofErr w:type="gramStart"/>
      <w:r w:rsidRPr="00826578">
        <w:rPr>
          <w:rFonts w:ascii="仿宋" w:eastAsia="仿宋" w:hAnsi="仿宋" w:cs="宋体" w:hint="eastAsia"/>
          <w:kern w:val="0"/>
          <w:sz w:val="30"/>
          <w:szCs w:val="30"/>
        </w:rPr>
        <w:t>一级项目</w:t>
      </w:r>
      <w:proofErr w:type="gramEnd"/>
      <w:r w:rsidRPr="00826578">
        <w:rPr>
          <w:rFonts w:ascii="仿宋" w:eastAsia="仿宋" w:hAnsi="仿宋" w:cs="宋体" w:hint="eastAsia"/>
          <w:kern w:val="0"/>
          <w:sz w:val="30"/>
          <w:szCs w:val="30"/>
        </w:rPr>
        <w:t>0个，涉及资金0 万元，其中：二级项目0个（部门预算中200万元以上的，且进行了绩效评审的项目0个，涉及资金0万元），涉及资金0万元。</w:t>
      </w:r>
    </w:p>
    <w:p w:rsidR="000F4A2B" w:rsidRPr="000B13E2" w:rsidRDefault="00715EC2" w:rsidP="000B13E2">
      <w:pPr>
        <w:ind w:firstLineChars="200" w:firstLine="643"/>
        <w:jc w:val="left"/>
        <w:rPr>
          <w:rFonts w:ascii="仿宋" w:eastAsia="仿宋" w:hAnsi="仿宋"/>
          <w:b/>
          <w:color w:val="000000"/>
          <w:sz w:val="32"/>
          <w:szCs w:val="32"/>
        </w:rPr>
      </w:pPr>
      <w:r w:rsidRPr="000B13E2">
        <w:rPr>
          <w:rFonts w:ascii="仿宋" w:eastAsia="仿宋" w:hAnsi="仿宋" w:hint="eastAsia"/>
          <w:b/>
          <w:color w:val="000000"/>
          <w:sz w:val="32"/>
          <w:szCs w:val="32"/>
        </w:rPr>
        <w:t>二、202</w:t>
      </w:r>
      <w:r w:rsidR="00CB3368" w:rsidRPr="000B13E2">
        <w:rPr>
          <w:rFonts w:ascii="仿宋" w:eastAsia="仿宋" w:hAnsi="仿宋" w:hint="eastAsia"/>
          <w:b/>
          <w:color w:val="000000"/>
          <w:sz w:val="32"/>
          <w:szCs w:val="32"/>
        </w:rPr>
        <w:t>1</w:t>
      </w:r>
      <w:r w:rsidRPr="000B13E2">
        <w:rPr>
          <w:rFonts w:ascii="仿宋" w:eastAsia="仿宋" w:hAnsi="仿宋" w:hint="eastAsia"/>
          <w:b/>
          <w:color w:val="000000"/>
          <w:sz w:val="32"/>
          <w:szCs w:val="32"/>
        </w:rPr>
        <w:t>年“三公”经费预算情况说明</w:t>
      </w:r>
    </w:p>
    <w:p w:rsidR="00715EC2" w:rsidRPr="00826578" w:rsidRDefault="00715EC2" w:rsidP="00826578">
      <w:pPr>
        <w:ind w:firstLine="640"/>
        <w:rPr>
          <w:rFonts w:ascii="仿宋" w:eastAsia="仿宋" w:hAnsi="仿宋" w:cs="宋体"/>
          <w:kern w:val="0"/>
          <w:sz w:val="30"/>
          <w:szCs w:val="30"/>
        </w:rPr>
      </w:pPr>
      <w:proofErr w:type="gramStart"/>
      <w:r w:rsidRPr="00826578">
        <w:rPr>
          <w:rFonts w:ascii="仿宋" w:eastAsia="仿宋" w:hAnsi="仿宋" w:cs="宋体" w:hint="eastAsia"/>
          <w:kern w:val="0"/>
          <w:sz w:val="30"/>
          <w:szCs w:val="30"/>
        </w:rPr>
        <w:t>202</w:t>
      </w:r>
      <w:r w:rsidR="00A95F67" w:rsidRPr="00826578">
        <w:rPr>
          <w:rFonts w:ascii="仿宋" w:eastAsia="仿宋" w:hAnsi="仿宋" w:cs="宋体" w:hint="eastAsia"/>
          <w:kern w:val="0"/>
          <w:sz w:val="30"/>
          <w:szCs w:val="30"/>
        </w:rPr>
        <w:t>1</w:t>
      </w:r>
      <w:r w:rsidRPr="00826578">
        <w:rPr>
          <w:rFonts w:ascii="仿宋" w:eastAsia="仿宋" w:hAnsi="仿宋" w:cs="宋体" w:hint="eastAsia"/>
          <w:kern w:val="0"/>
          <w:sz w:val="30"/>
          <w:szCs w:val="30"/>
        </w:rPr>
        <w:t>年发改委</w:t>
      </w:r>
      <w:proofErr w:type="gramEnd"/>
      <w:r w:rsidRPr="00826578">
        <w:rPr>
          <w:rFonts w:ascii="仿宋" w:eastAsia="仿宋" w:hAnsi="仿宋" w:cs="宋体" w:hint="eastAsia"/>
          <w:kern w:val="0"/>
          <w:sz w:val="30"/>
          <w:szCs w:val="30"/>
        </w:rPr>
        <w:t>“三公”经费一般公共预算安排25万元。其中：</w:t>
      </w:r>
    </w:p>
    <w:p w:rsidR="00715EC2" w:rsidRPr="00826578" w:rsidRDefault="00715EC2"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因公出国（境）费0万元，</w:t>
      </w:r>
      <w:r w:rsidR="008718CF">
        <w:rPr>
          <w:rFonts w:ascii="仿宋" w:eastAsia="仿宋" w:hAnsi="仿宋" w:cs="宋体" w:hint="eastAsia"/>
          <w:kern w:val="0"/>
          <w:sz w:val="30"/>
          <w:szCs w:val="30"/>
        </w:rPr>
        <w:t>与上年持平</w:t>
      </w:r>
      <w:r w:rsidRPr="00826578">
        <w:rPr>
          <w:rFonts w:ascii="仿宋" w:eastAsia="仿宋" w:hAnsi="仿宋" w:cs="宋体" w:hint="eastAsia"/>
          <w:kern w:val="0"/>
          <w:sz w:val="30"/>
          <w:szCs w:val="30"/>
        </w:rPr>
        <w:t>，主要原因是：无安排。</w:t>
      </w:r>
    </w:p>
    <w:p w:rsidR="00715EC2" w:rsidRPr="00826578" w:rsidRDefault="00715EC2"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公务接待费25万元，比上年增</w:t>
      </w:r>
      <w:r w:rsidR="000E4C8E" w:rsidRPr="00826578">
        <w:rPr>
          <w:rFonts w:ascii="仿宋" w:eastAsia="仿宋" w:hAnsi="仿宋" w:cs="宋体" w:hint="eastAsia"/>
          <w:kern w:val="0"/>
          <w:sz w:val="30"/>
          <w:szCs w:val="30"/>
        </w:rPr>
        <w:t>10</w:t>
      </w:r>
      <w:r w:rsidRPr="00826578">
        <w:rPr>
          <w:rFonts w:ascii="仿宋" w:eastAsia="仿宋" w:hAnsi="仿宋" w:cs="宋体" w:hint="eastAsia"/>
          <w:kern w:val="0"/>
          <w:sz w:val="30"/>
          <w:szCs w:val="30"/>
        </w:rPr>
        <w:t>万元，主要原因是：</w:t>
      </w:r>
      <w:proofErr w:type="gramStart"/>
      <w:r w:rsidR="000E4C8E" w:rsidRPr="00826578">
        <w:rPr>
          <w:rFonts w:ascii="仿宋" w:eastAsia="仿宋" w:hAnsi="仿宋" w:cs="宋体" w:hint="eastAsia"/>
          <w:kern w:val="0"/>
          <w:sz w:val="30"/>
          <w:szCs w:val="30"/>
        </w:rPr>
        <w:t>发改</w:t>
      </w:r>
      <w:r w:rsidR="000E4C8E" w:rsidRPr="00826578">
        <w:rPr>
          <w:rFonts w:ascii="仿宋" w:eastAsia="仿宋" w:hAnsi="仿宋" w:cs="宋体" w:hint="eastAsia"/>
          <w:kern w:val="0"/>
          <w:sz w:val="30"/>
          <w:szCs w:val="30"/>
        </w:rPr>
        <w:lastRenderedPageBreak/>
        <w:t>委</w:t>
      </w:r>
      <w:proofErr w:type="gramEnd"/>
      <w:r w:rsidR="000E4C8E" w:rsidRPr="00826578">
        <w:rPr>
          <w:rFonts w:ascii="仿宋" w:eastAsia="仿宋" w:hAnsi="仿宋" w:cs="宋体" w:hint="eastAsia"/>
          <w:kern w:val="0"/>
          <w:sz w:val="30"/>
          <w:szCs w:val="30"/>
        </w:rPr>
        <w:t>和原物价局合并，业务增多，另外招商任务增多</w:t>
      </w:r>
      <w:r w:rsidRPr="00826578">
        <w:rPr>
          <w:rFonts w:ascii="仿宋" w:eastAsia="仿宋" w:hAnsi="仿宋" w:cs="宋体" w:hint="eastAsia"/>
          <w:kern w:val="0"/>
          <w:sz w:val="30"/>
          <w:szCs w:val="30"/>
        </w:rPr>
        <w:t>。</w:t>
      </w:r>
    </w:p>
    <w:p w:rsidR="00715EC2" w:rsidRPr="00826578" w:rsidRDefault="00715EC2"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公务用车运行维护费</w:t>
      </w:r>
      <w:r w:rsidR="000E4C8E"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万元，</w:t>
      </w:r>
      <w:r w:rsidR="008718CF">
        <w:rPr>
          <w:rFonts w:ascii="仿宋" w:eastAsia="仿宋" w:hAnsi="仿宋" w:cs="宋体" w:hint="eastAsia"/>
          <w:kern w:val="0"/>
          <w:sz w:val="30"/>
          <w:szCs w:val="30"/>
        </w:rPr>
        <w:t>与上年持平</w:t>
      </w:r>
      <w:r w:rsidRPr="00826578">
        <w:rPr>
          <w:rFonts w:ascii="仿宋" w:eastAsia="仿宋" w:hAnsi="仿宋" w:cs="宋体" w:hint="eastAsia"/>
          <w:kern w:val="0"/>
          <w:sz w:val="30"/>
          <w:szCs w:val="30"/>
        </w:rPr>
        <w:t>，主要原因是：</w:t>
      </w:r>
      <w:r w:rsidR="000E4C8E" w:rsidRPr="00826578">
        <w:rPr>
          <w:rFonts w:ascii="仿宋" w:eastAsia="仿宋" w:hAnsi="仿宋" w:cs="宋体" w:hint="eastAsia"/>
          <w:kern w:val="0"/>
          <w:sz w:val="30"/>
          <w:szCs w:val="30"/>
        </w:rPr>
        <w:t>本单位无公务用车</w:t>
      </w:r>
      <w:r w:rsidRPr="00826578">
        <w:rPr>
          <w:rFonts w:ascii="仿宋" w:eastAsia="仿宋" w:hAnsi="仿宋" w:cs="宋体" w:hint="eastAsia"/>
          <w:kern w:val="0"/>
          <w:sz w:val="30"/>
          <w:szCs w:val="30"/>
        </w:rPr>
        <w:t>。</w:t>
      </w:r>
    </w:p>
    <w:p w:rsidR="00715EC2" w:rsidRPr="00826578" w:rsidRDefault="00715EC2"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公务用车购置费</w:t>
      </w:r>
      <w:r w:rsidR="000E4C8E" w:rsidRPr="00826578">
        <w:rPr>
          <w:rFonts w:ascii="仿宋" w:eastAsia="仿宋" w:hAnsi="仿宋" w:cs="宋体" w:hint="eastAsia"/>
          <w:kern w:val="0"/>
          <w:sz w:val="30"/>
          <w:szCs w:val="30"/>
        </w:rPr>
        <w:t>0</w:t>
      </w:r>
      <w:r w:rsidRPr="00826578">
        <w:rPr>
          <w:rFonts w:ascii="仿宋" w:eastAsia="仿宋" w:hAnsi="仿宋" w:cs="宋体" w:hint="eastAsia"/>
          <w:kern w:val="0"/>
          <w:sz w:val="30"/>
          <w:szCs w:val="30"/>
        </w:rPr>
        <w:t>万元，</w:t>
      </w:r>
      <w:r w:rsidR="008718CF">
        <w:rPr>
          <w:rFonts w:ascii="仿宋" w:eastAsia="仿宋" w:hAnsi="仿宋" w:cs="宋体" w:hint="eastAsia"/>
          <w:kern w:val="0"/>
          <w:sz w:val="30"/>
          <w:szCs w:val="30"/>
        </w:rPr>
        <w:t>与上年持平</w:t>
      </w:r>
      <w:r w:rsidRPr="00826578">
        <w:rPr>
          <w:rFonts w:ascii="仿宋" w:eastAsia="仿宋" w:hAnsi="仿宋" w:cs="宋体" w:hint="eastAsia"/>
          <w:kern w:val="0"/>
          <w:sz w:val="30"/>
          <w:szCs w:val="30"/>
        </w:rPr>
        <w:t>，主要原因是：</w:t>
      </w:r>
      <w:r w:rsidR="000E4C8E" w:rsidRPr="00826578">
        <w:rPr>
          <w:rFonts w:ascii="仿宋" w:eastAsia="仿宋" w:hAnsi="仿宋" w:cs="宋体" w:hint="eastAsia"/>
          <w:kern w:val="0"/>
          <w:sz w:val="30"/>
          <w:szCs w:val="30"/>
        </w:rPr>
        <w:t>无购车计划。</w:t>
      </w:r>
    </w:p>
    <w:p w:rsidR="005C3298" w:rsidRPr="005C3298" w:rsidRDefault="005C3298" w:rsidP="005C3298">
      <w:pPr>
        <w:ind w:firstLineChars="200" w:firstLine="640"/>
        <w:jc w:val="left"/>
        <w:rPr>
          <w:rFonts w:ascii="仿宋_GB2312" w:eastAsia="仿宋_GB2312" w:hAnsiTheme="minorEastAsia" w:cs="宋体"/>
          <w:color w:val="333333"/>
          <w:kern w:val="0"/>
          <w:sz w:val="32"/>
          <w:szCs w:val="32"/>
        </w:rPr>
      </w:pPr>
    </w:p>
    <w:p w:rsidR="000E4C8E" w:rsidRPr="001F6DA2" w:rsidRDefault="000E4C8E" w:rsidP="000E4C8E">
      <w:pPr>
        <w:widowControl/>
        <w:spacing w:line="600" w:lineRule="exact"/>
        <w:ind w:firstLine="640"/>
        <w:jc w:val="left"/>
        <w:rPr>
          <w:rFonts w:ascii="仿宋" w:eastAsia="仿宋" w:hAnsi="仿宋"/>
          <w:b/>
          <w:color w:val="000000"/>
          <w:sz w:val="32"/>
          <w:szCs w:val="30"/>
        </w:rPr>
      </w:pPr>
      <w:r w:rsidRPr="001F6DA2">
        <w:rPr>
          <w:rFonts w:ascii="仿宋" w:eastAsia="仿宋" w:hAnsi="仿宋" w:hint="eastAsia"/>
          <w:b/>
          <w:color w:val="000000"/>
          <w:sz w:val="32"/>
          <w:szCs w:val="30"/>
        </w:rPr>
        <w:t xml:space="preserve">第三部分  </w:t>
      </w:r>
      <w:proofErr w:type="gramStart"/>
      <w:r w:rsidRPr="001F6DA2">
        <w:rPr>
          <w:rFonts w:ascii="仿宋" w:eastAsia="仿宋" w:hAnsi="仿宋" w:hint="eastAsia"/>
          <w:b/>
          <w:color w:val="000000"/>
          <w:sz w:val="32"/>
          <w:szCs w:val="30"/>
        </w:rPr>
        <w:t>发改委</w:t>
      </w:r>
      <w:proofErr w:type="gramEnd"/>
      <w:r w:rsidRPr="001F6DA2">
        <w:rPr>
          <w:rFonts w:ascii="仿宋" w:eastAsia="仿宋" w:hAnsi="仿宋" w:hint="eastAsia"/>
          <w:b/>
          <w:color w:val="000000"/>
          <w:sz w:val="32"/>
          <w:szCs w:val="30"/>
        </w:rPr>
        <w:t>202</w:t>
      </w:r>
      <w:r w:rsidR="00A95F67" w:rsidRPr="001F6DA2">
        <w:rPr>
          <w:rFonts w:ascii="仿宋" w:eastAsia="仿宋" w:hAnsi="仿宋" w:hint="eastAsia"/>
          <w:b/>
          <w:color w:val="000000"/>
          <w:sz w:val="32"/>
          <w:szCs w:val="30"/>
        </w:rPr>
        <w:t>1</w:t>
      </w:r>
      <w:r w:rsidRPr="001F6DA2">
        <w:rPr>
          <w:rFonts w:ascii="仿宋" w:eastAsia="仿宋" w:hAnsi="仿宋" w:hint="eastAsia"/>
          <w:b/>
          <w:color w:val="000000"/>
          <w:sz w:val="32"/>
          <w:szCs w:val="30"/>
        </w:rPr>
        <w:t>年部门预算表</w:t>
      </w:r>
    </w:p>
    <w:p w:rsidR="000E4C8E" w:rsidRPr="00826578" w:rsidRDefault="000E4C8E"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（详见附表）</w:t>
      </w:r>
    </w:p>
    <w:p w:rsidR="005C3298" w:rsidRDefault="005C3298" w:rsidP="000E4C8E">
      <w:pPr>
        <w:widowControl/>
        <w:spacing w:line="600" w:lineRule="exact"/>
        <w:ind w:firstLineChars="200" w:firstLine="640"/>
        <w:jc w:val="left"/>
        <w:rPr>
          <w:rFonts w:ascii="仿宋_GB2312" w:eastAsia="仿宋_GB2312"/>
          <w:color w:val="000000"/>
          <w:sz w:val="32"/>
          <w:szCs w:val="30"/>
        </w:rPr>
      </w:pPr>
    </w:p>
    <w:p w:rsidR="005C3298" w:rsidRPr="001F6DA2" w:rsidRDefault="005C3298" w:rsidP="005C3298">
      <w:pPr>
        <w:ind w:firstLineChars="200" w:firstLine="602"/>
        <w:rPr>
          <w:rFonts w:ascii="仿宋" w:eastAsia="仿宋" w:hAnsi="仿宋" w:cs="宋体"/>
          <w:b/>
          <w:color w:val="333333"/>
          <w:kern w:val="0"/>
          <w:sz w:val="30"/>
          <w:szCs w:val="30"/>
        </w:rPr>
      </w:pPr>
      <w:r w:rsidRPr="001F6DA2">
        <w:rPr>
          <w:rFonts w:ascii="仿宋" w:eastAsia="仿宋" w:hAnsi="仿宋" w:cs="宋体" w:hint="eastAsia"/>
          <w:b/>
          <w:color w:val="333333"/>
          <w:kern w:val="0"/>
          <w:sz w:val="30"/>
          <w:szCs w:val="30"/>
        </w:rPr>
        <w:t>第四部分   名词解释</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一、收入科目</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（一）财政拨款：指省级财政当年拨付的资金。</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（二）事业收入：指事业单位开展专业业务活动及辅助活动取得的收入。</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（三）事业单位经营收入：指事业单位在专业业务活动及辅助活动之外开展非独立核算经营活动取得的收入。</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（四）其他收入：指除财政拨款、事业收入、事业单位经营收入等以外的各项收入。</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（五）附属单位上缴收入：反映事业单位附属的独立核算单位按规定标准或比例缴纳的各项收入。包括附属的事业单位上缴的收入和附属的企业上缴的利润等。</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（六）上级补助收入：反映事业单位从主管部门和上级单位</w:t>
      </w:r>
      <w:r w:rsidRPr="00826578">
        <w:rPr>
          <w:rFonts w:ascii="仿宋" w:eastAsia="仿宋" w:hAnsi="仿宋" w:cs="宋体" w:hint="eastAsia"/>
          <w:kern w:val="0"/>
          <w:sz w:val="30"/>
          <w:szCs w:val="30"/>
        </w:rPr>
        <w:lastRenderedPageBreak/>
        <w:t>取得的非财政补助收入。</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（七）用事业基金弥补收支差额：填列事业单位用事业基金弥补2020年收支差额的数额。</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（八）上年结转和结余：填列20</w:t>
      </w:r>
      <w:r w:rsidR="00A95F67" w:rsidRPr="00826578">
        <w:rPr>
          <w:rFonts w:ascii="仿宋" w:eastAsia="仿宋" w:hAnsi="仿宋" w:cs="宋体" w:hint="eastAsia"/>
          <w:kern w:val="0"/>
          <w:sz w:val="30"/>
          <w:szCs w:val="30"/>
        </w:rPr>
        <w:t>20</w:t>
      </w:r>
      <w:r w:rsidRPr="00826578">
        <w:rPr>
          <w:rFonts w:ascii="仿宋" w:eastAsia="仿宋" w:hAnsi="仿宋" w:cs="宋体" w:hint="eastAsia"/>
          <w:kern w:val="0"/>
          <w:sz w:val="30"/>
          <w:szCs w:val="30"/>
        </w:rPr>
        <w:t>年全部结转和结余的资金数，包括当年结转结余资金和历年滚存结转结余资金。</w:t>
      </w:r>
    </w:p>
    <w:p w:rsidR="005C3298" w:rsidRPr="00826578" w:rsidRDefault="005C3298" w:rsidP="00826578">
      <w:pPr>
        <w:ind w:firstLine="640"/>
        <w:rPr>
          <w:rFonts w:ascii="仿宋" w:eastAsia="仿宋" w:hAnsi="仿宋" w:cs="宋体"/>
          <w:kern w:val="0"/>
          <w:sz w:val="30"/>
          <w:szCs w:val="30"/>
        </w:rPr>
      </w:pPr>
      <w:r w:rsidRPr="00826578">
        <w:rPr>
          <w:rFonts w:ascii="仿宋" w:eastAsia="仿宋" w:hAnsi="仿宋" w:cs="宋体" w:hint="eastAsia"/>
          <w:kern w:val="0"/>
          <w:sz w:val="30"/>
          <w:szCs w:val="30"/>
        </w:rPr>
        <w:t>二、支出科目</w:t>
      </w:r>
    </w:p>
    <w:p w:rsidR="000F4A2B" w:rsidRPr="00826578" w:rsidRDefault="00826578" w:rsidP="00826578">
      <w:pPr>
        <w:ind w:firstLine="640"/>
        <w:rPr>
          <w:rFonts w:ascii="仿宋" w:eastAsia="仿宋" w:hAnsi="仿宋" w:cs="宋体"/>
          <w:kern w:val="0"/>
          <w:sz w:val="30"/>
          <w:szCs w:val="30"/>
        </w:rPr>
      </w:pPr>
      <w:r>
        <w:rPr>
          <w:rFonts w:ascii="仿宋" w:eastAsia="仿宋" w:hAnsi="仿宋" w:cs="宋体" w:hint="eastAsia"/>
          <w:kern w:val="0"/>
          <w:sz w:val="30"/>
          <w:szCs w:val="30"/>
        </w:rPr>
        <w:t>无</w:t>
      </w:r>
    </w:p>
    <w:sectPr w:rsidR="000F4A2B" w:rsidRPr="00826578" w:rsidSect="000F4A2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460" w:rsidRDefault="00557460" w:rsidP="000F4A2B">
      <w:r>
        <w:separator/>
      </w:r>
    </w:p>
  </w:endnote>
  <w:endnote w:type="continuationSeparator" w:id="0">
    <w:p w:rsidR="00557460" w:rsidRDefault="00557460" w:rsidP="000F4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A2B" w:rsidRDefault="000E1B41">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0F4A2B" w:rsidRDefault="000E1B41">
                <w:pPr>
                  <w:pStyle w:val="a3"/>
                </w:pPr>
                <w:r>
                  <w:rPr>
                    <w:rFonts w:hint="eastAsia"/>
                  </w:rPr>
                  <w:fldChar w:fldCharType="begin"/>
                </w:r>
                <w:r w:rsidR="00F43118">
                  <w:rPr>
                    <w:rFonts w:hint="eastAsia"/>
                  </w:rPr>
                  <w:instrText xml:space="preserve"> PAGE  \* MERGEFORMAT </w:instrText>
                </w:r>
                <w:r>
                  <w:rPr>
                    <w:rFonts w:hint="eastAsia"/>
                  </w:rPr>
                  <w:fldChar w:fldCharType="separate"/>
                </w:r>
                <w:r w:rsidR="00AE3852">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460" w:rsidRDefault="00557460" w:rsidP="000F4A2B">
      <w:r>
        <w:separator/>
      </w:r>
    </w:p>
  </w:footnote>
  <w:footnote w:type="continuationSeparator" w:id="0">
    <w:p w:rsidR="00557460" w:rsidRDefault="00557460" w:rsidP="000F4A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09CD3"/>
    <w:multiLevelType w:val="singleLevel"/>
    <w:tmpl w:val="53B09CD3"/>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3506D43"/>
    <w:rsid w:val="0001123A"/>
    <w:rsid w:val="000A6559"/>
    <w:rsid w:val="000B13E2"/>
    <w:rsid w:val="000E1B41"/>
    <w:rsid w:val="000E4C8E"/>
    <w:rsid w:val="000F4A2B"/>
    <w:rsid w:val="0011215A"/>
    <w:rsid w:val="001146AE"/>
    <w:rsid w:val="00127FEA"/>
    <w:rsid w:val="001A23CE"/>
    <w:rsid w:val="001E1D13"/>
    <w:rsid w:val="001F6DA2"/>
    <w:rsid w:val="00223447"/>
    <w:rsid w:val="00301F9E"/>
    <w:rsid w:val="0032668C"/>
    <w:rsid w:val="003823FA"/>
    <w:rsid w:val="00386028"/>
    <w:rsid w:val="0046555F"/>
    <w:rsid w:val="00513EC0"/>
    <w:rsid w:val="00557460"/>
    <w:rsid w:val="00590237"/>
    <w:rsid w:val="005C3298"/>
    <w:rsid w:val="005C427C"/>
    <w:rsid w:val="005F122F"/>
    <w:rsid w:val="005F2A78"/>
    <w:rsid w:val="00601F87"/>
    <w:rsid w:val="00612051"/>
    <w:rsid w:val="006A06FB"/>
    <w:rsid w:val="006C6B62"/>
    <w:rsid w:val="00715EC2"/>
    <w:rsid w:val="007E0C0C"/>
    <w:rsid w:val="00806EB6"/>
    <w:rsid w:val="00821EA2"/>
    <w:rsid w:val="00826578"/>
    <w:rsid w:val="00844327"/>
    <w:rsid w:val="008718CF"/>
    <w:rsid w:val="008941C8"/>
    <w:rsid w:val="008F623D"/>
    <w:rsid w:val="00946794"/>
    <w:rsid w:val="00977A34"/>
    <w:rsid w:val="00995E23"/>
    <w:rsid w:val="009B4265"/>
    <w:rsid w:val="00A95F67"/>
    <w:rsid w:val="00A97B6B"/>
    <w:rsid w:val="00AE3852"/>
    <w:rsid w:val="00B71959"/>
    <w:rsid w:val="00B87191"/>
    <w:rsid w:val="00B97A65"/>
    <w:rsid w:val="00BA494E"/>
    <w:rsid w:val="00BF00C5"/>
    <w:rsid w:val="00C139AD"/>
    <w:rsid w:val="00CB3368"/>
    <w:rsid w:val="00CC0A4C"/>
    <w:rsid w:val="00D059EC"/>
    <w:rsid w:val="00D33B26"/>
    <w:rsid w:val="00D40039"/>
    <w:rsid w:val="00DC6813"/>
    <w:rsid w:val="00E578B2"/>
    <w:rsid w:val="00F253C5"/>
    <w:rsid w:val="00F3701D"/>
    <w:rsid w:val="00F43118"/>
    <w:rsid w:val="183925D8"/>
    <w:rsid w:val="271121FB"/>
    <w:rsid w:val="2A18213B"/>
    <w:rsid w:val="32C94DDD"/>
    <w:rsid w:val="4A326F34"/>
    <w:rsid w:val="4EEB39F6"/>
    <w:rsid w:val="5AB93D48"/>
    <w:rsid w:val="628B692F"/>
    <w:rsid w:val="73506D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4A2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F4A2B"/>
    <w:pPr>
      <w:tabs>
        <w:tab w:val="center" w:pos="4153"/>
        <w:tab w:val="right" w:pos="8306"/>
      </w:tabs>
      <w:snapToGrid w:val="0"/>
      <w:jc w:val="left"/>
    </w:pPr>
    <w:rPr>
      <w:sz w:val="18"/>
    </w:rPr>
  </w:style>
  <w:style w:type="paragraph" w:styleId="a4">
    <w:name w:val="header"/>
    <w:basedOn w:val="a"/>
    <w:rsid w:val="000F4A2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unhideWhenUsed/>
    <w:rsid w:val="00C139AD"/>
    <w:pPr>
      <w:ind w:firstLineChars="200" w:firstLine="420"/>
    </w:pPr>
  </w:style>
  <w:style w:type="paragraph" w:styleId="a6">
    <w:name w:val="Normal (Web)"/>
    <w:basedOn w:val="a"/>
    <w:uiPriority w:val="99"/>
    <w:unhideWhenUsed/>
    <w:rsid w:val="00BF00C5"/>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322587435">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1474129906">
          <w:marLeft w:val="0"/>
          <w:marRight w:val="0"/>
          <w:marTop w:val="240"/>
          <w:marBottom w:val="240"/>
          <w:divBdr>
            <w:top w:val="none" w:sz="0" w:space="0" w:color="auto"/>
            <w:left w:val="none" w:sz="0" w:space="0" w:color="auto"/>
            <w:bottom w:val="none" w:sz="0" w:space="0" w:color="auto"/>
            <w:right w:val="none" w:sz="0" w:space="0" w:color="auto"/>
          </w:divBdr>
        </w:div>
      </w:divsChild>
    </w:div>
    <w:div w:id="1412238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F1CF6E-2474-4F85-8B5B-25ACF98AF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9</Pages>
  <Words>625</Words>
  <Characters>3565</Characters>
  <Application>Microsoft Office Word</Application>
  <DocSecurity>0</DocSecurity>
  <Lines>29</Lines>
  <Paragraphs>8</Paragraphs>
  <ScaleCrop>false</ScaleCrop>
  <Company>user</Company>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叶子</cp:lastModifiedBy>
  <cp:revision>20</cp:revision>
  <cp:lastPrinted>2021-02-04T08:30:00Z</cp:lastPrinted>
  <dcterms:created xsi:type="dcterms:W3CDTF">2018-12-11T01:33:00Z</dcterms:created>
  <dcterms:modified xsi:type="dcterms:W3CDTF">2021-02-07T01:25:00Z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