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湖口县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发改委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2021年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法治建设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工作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总结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年是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十四五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开局之年</w:t>
      </w:r>
      <w:r>
        <w:rPr>
          <w:rFonts w:hint="eastAsia" w:ascii="仿宋" w:hAnsi="仿宋" w:eastAsia="仿宋"/>
          <w:sz w:val="32"/>
          <w:szCs w:val="32"/>
        </w:rPr>
        <w:t>，也是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全面依法治县工作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重要一</w:t>
      </w:r>
      <w:r>
        <w:rPr>
          <w:rFonts w:hint="eastAsia" w:ascii="仿宋" w:hAnsi="仿宋" w:eastAsia="仿宋"/>
          <w:sz w:val="32"/>
          <w:szCs w:val="32"/>
        </w:rPr>
        <w:t>年。今年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我委的</w:t>
      </w:r>
      <w:r>
        <w:rPr>
          <w:rFonts w:hint="eastAsia" w:ascii="仿宋" w:hAnsi="仿宋" w:eastAsia="仿宋"/>
          <w:sz w:val="32"/>
          <w:szCs w:val="32"/>
        </w:rPr>
        <w:t>法治建设工作，认真贯彻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/>
          <w:sz w:val="32"/>
          <w:szCs w:val="32"/>
        </w:rPr>
        <w:t>法治建设的工作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决策</w:t>
      </w:r>
      <w:r>
        <w:rPr>
          <w:rFonts w:hint="eastAsia" w:ascii="仿宋" w:hAnsi="仿宋" w:eastAsia="仿宋"/>
          <w:sz w:val="32"/>
          <w:szCs w:val="32"/>
        </w:rPr>
        <w:t>部署，坚持以社会主义法治理念为引领，提高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发改</w:t>
      </w:r>
      <w:r>
        <w:rPr>
          <w:rFonts w:hint="eastAsia" w:ascii="仿宋" w:hAnsi="仿宋" w:eastAsia="仿宋"/>
          <w:sz w:val="32"/>
          <w:szCs w:val="32"/>
        </w:rPr>
        <w:t>队伍法律素质，提高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水平。坚持依法行政，进一步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健全法治建设制度</w:t>
      </w:r>
      <w:r>
        <w:rPr>
          <w:rFonts w:hint="eastAsia" w:ascii="仿宋" w:hAnsi="仿宋" w:eastAsia="仿宋"/>
          <w:sz w:val="32"/>
          <w:szCs w:val="32"/>
        </w:rPr>
        <w:t>，落实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法治工作</w:t>
      </w:r>
      <w:r>
        <w:rPr>
          <w:rFonts w:hint="eastAsia" w:ascii="仿宋" w:hAnsi="仿宋" w:eastAsia="仿宋"/>
          <w:sz w:val="32"/>
          <w:szCs w:val="32"/>
        </w:rPr>
        <w:t>责任;进一步加强法治教育，提高队伍法律素质;进一步加强行政指导，提高依法管理水平。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加强组织领导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加强组织领导，坚持人、财、物保障到位。及时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成立委法治建设工作</w:t>
      </w:r>
      <w:r>
        <w:rPr>
          <w:rFonts w:hint="eastAsia" w:ascii="仿宋" w:hAnsi="仿宋" w:eastAsia="仿宋" w:cs="仿宋"/>
          <w:sz w:val="32"/>
          <w:szCs w:val="32"/>
        </w:rPr>
        <w:t>领导小组组成人员，确保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法治建设</w:t>
      </w:r>
      <w:r>
        <w:rPr>
          <w:rFonts w:hint="eastAsia" w:ascii="仿宋" w:hAnsi="仿宋" w:eastAsia="仿宋" w:cs="仿宋"/>
          <w:sz w:val="32"/>
          <w:szCs w:val="32"/>
        </w:rPr>
        <w:t>工作有组织、有机构、有条件、有能力开展工作。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切实将</w:t>
      </w:r>
      <w:r>
        <w:rPr>
          <w:rFonts w:hint="eastAsia" w:ascii="仿宋" w:hAnsi="仿宋" w:eastAsia="仿宋" w:cs="仿宋"/>
          <w:sz w:val="32"/>
          <w:szCs w:val="32"/>
        </w:rPr>
        <w:t>法治建设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纳入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机关股室、委领导干部</w:t>
      </w:r>
      <w:r>
        <w:rPr>
          <w:rFonts w:hint="eastAsia" w:ascii="仿宋" w:hAnsi="仿宋" w:eastAsia="仿宋" w:cs="仿宋"/>
          <w:sz w:val="32"/>
          <w:szCs w:val="32"/>
        </w:rPr>
        <w:t>综合目标考核的重要内容，扎实推进法治建设。制定实施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委机关年度</w:t>
      </w:r>
      <w:r>
        <w:rPr>
          <w:rFonts w:hint="eastAsia" w:ascii="仿宋" w:hAnsi="仿宋" w:eastAsia="仿宋" w:cs="仿宋"/>
          <w:sz w:val="32"/>
          <w:szCs w:val="32"/>
        </w:rPr>
        <w:t>普法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工作计</w:t>
      </w:r>
      <w:r>
        <w:rPr>
          <w:rFonts w:hint="eastAsia" w:ascii="仿宋" w:hAnsi="仿宋" w:eastAsia="仿宋" w:cs="仿宋"/>
          <w:sz w:val="32"/>
          <w:szCs w:val="32"/>
        </w:rPr>
        <w:t>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进一步提高普法宣传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二、加强法治理论教育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法治理论教育。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认真落实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党组中心组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领导干部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机关干部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学法制度，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制定机关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年度法治教育培训计划，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完善集中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培训、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督促个人自学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等长效工作机制。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认真落实</w:t>
      </w:r>
      <w:r>
        <w:rPr>
          <w:rFonts w:hint="eastAsia" w:ascii="仿宋" w:hAnsi="仿宋" w:eastAsia="仿宋" w:cs="仿宋"/>
          <w:sz w:val="32"/>
          <w:szCs w:val="32"/>
        </w:rPr>
        <w:t>学法制度，党政领导班子中心组专题学习法律知识每年不少于两次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机关干部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kern w:val="0"/>
          <w:sz w:val="32"/>
          <w:szCs w:val="32"/>
          <w:shd w:val="clear" w:fill="FFFFFF"/>
          <w:lang w:val="en-US" w:eastAsia="zh-CN" w:bidi="ar"/>
        </w:rPr>
        <w:t>集中学习每年不少于12次，个人自学不低于50个学时。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、深入推进法治建设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宋体"/>
          <w:color w:val="333333"/>
          <w:kern w:val="0"/>
          <w:sz w:val="30"/>
          <w:szCs w:val="30"/>
          <w:lang w:val="en"/>
        </w:rPr>
      </w:pPr>
      <w:r>
        <w:rPr>
          <w:rFonts w:hint="eastAsia" w:ascii="仿宋" w:hAnsi="仿宋" w:eastAsia="仿宋" w:cs="仿宋"/>
          <w:sz w:val="32"/>
          <w:szCs w:val="32"/>
        </w:rPr>
        <w:t>认真贯彻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中央、省、市、县法制建设工作决策部署</w:t>
      </w:r>
      <w:r>
        <w:rPr>
          <w:rFonts w:hint="eastAsia" w:ascii="仿宋" w:hAnsi="仿宋" w:eastAsia="仿宋" w:cs="仿宋"/>
          <w:sz w:val="32"/>
          <w:szCs w:val="32"/>
        </w:rPr>
        <w:t>，全面落实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全面依法治县</w:t>
      </w:r>
      <w:r>
        <w:rPr>
          <w:rFonts w:hint="eastAsia" w:ascii="仿宋" w:hAnsi="仿宋" w:eastAsia="仿宋" w:cs="仿宋"/>
          <w:sz w:val="32"/>
          <w:szCs w:val="32"/>
        </w:rPr>
        <w:t>考核内容。建立健全科学民主决策制度，规范重大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</w:t>
      </w:r>
      <w:r>
        <w:rPr>
          <w:rFonts w:hint="eastAsia" w:ascii="仿宋" w:hAnsi="仿宋" w:eastAsia="仿宋" w:cs="仿宋"/>
          <w:sz w:val="32"/>
          <w:szCs w:val="32"/>
        </w:rPr>
        <w:t>策程序。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坚持科学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策、依法决策。建立和完善重大决策合法性审查、社会稳定风险评估等依法决策制度。</w:t>
      </w:r>
      <w:r>
        <w:rPr>
          <w:rFonts w:hint="eastAsia" w:ascii="仿宋" w:hAnsi="仿宋" w:eastAsia="仿宋" w:cs="仿宋"/>
          <w:sz w:val="32"/>
          <w:szCs w:val="32"/>
        </w:rPr>
        <w:t>建立健全规范性文件监督管理制度，严格制定权限、程序和备案审查、定期清理等制度。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加大普法宣传力度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利用单位门户网站、微信、QQ等线上平台和宣传栏、宣传册等线下平台相结合作为法治</w:t>
      </w:r>
      <w:r>
        <w:rPr>
          <w:rFonts w:hint="eastAsia" w:ascii="仿宋" w:hAnsi="仿宋" w:eastAsia="仿宋" w:cs="仿宋"/>
          <w:sz w:val="32"/>
          <w:szCs w:val="32"/>
        </w:rPr>
        <w:t>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教育阵地</w:t>
      </w:r>
      <w:r>
        <w:rPr>
          <w:rFonts w:hint="eastAsia" w:ascii="仿宋" w:hAnsi="仿宋" w:eastAsia="仿宋" w:cs="仿宋"/>
          <w:sz w:val="32"/>
          <w:szCs w:val="32"/>
        </w:rPr>
        <w:t>，培养公民自觉守法、依法办事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营造</w:t>
      </w:r>
      <w:r>
        <w:rPr>
          <w:rFonts w:ascii="仿宋" w:hAnsi="仿宋" w:eastAsia="仿宋" w:cs="宋体"/>
          <w:color w:val="333333"/>
          <w:kern w:val="0"/>
          <w:sz w:val="30"/>
          <w:szCs w:val="30"/>
          <w:lang w:val="en"/>
        </w:rPr>
        <w:t>学法、尊法、守法、用法的良好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社会</w:t>
      </w:r>
      <w:r>
        <w:rPr>
          <w:rFonts w:ascii="仿宋" w:hAnsi="仿宋" w:eastAsia="仿宋" w:cs="宋体"/>
          <w:color w:val="333333"/>
          <w:kern w:val="0"/>
          <w:sz w:val="30"/>
          <w:szCs w:val="30"/>
          <w:lang w:val="en"/>
        </w:rPr>
        <w:t xml:space="preserve">氛围。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湖口县发改委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2021年12月29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195C"/>
    <w:rsid w:val="034302E4"/>
    <w:rsid w:val="084F265C"/>
    <w:rsid w:val="1A8F1C09"/>
    <w:rsid w:val="1C120688"/>
    <w:rsid w:val="267020E8"/>
    <w:rsid w:val="27EA7C80"/>
    <w:rsid w:val="2D855B45"/>
    <w:rsid w:val="2EEE08F5"/>
    <w:rsid w:val="3CFF00C8"/>
    <w:rsid w:val="3D99147C"/>
    <w:rsid w:val="3DE44EF0"/>
    <w:rsid w:val="3F4447C3"/>
    <w:rsid w:val="400853EE"/>
    <w:rsid w:val="49B31B2F"/>
    <w:rsid w:val="4B683570"/>
    <w:rsid w:val="4EFC083F"/>
    <w:rsid w:val="5B8B18BA"/>
    <w:rsid w:val="5F8015F6"/>
    <w:rsid w:val="68443D21"/>
    <w:rsid w:val="6C7D5BDB"/>
    <w:rsid w:val="734D1E4F"/>
    <w:rsid w:val="73CD2298"/>
    <w:rsid w:val="76DF4A4A"/>
    <w:rsid w:val="7F85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cp:lastPrinted>2022-01-19T08:53:38Z</cp:lastPrinted>
  <dcterms:modified xsi:type="dcterms:W3CDTF">2022-01-19T08:53:42Z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