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C1" w:rsidRDefault="009A25C1" w:rsidP="009A25C1">
      <w:pPr>
        <w:pStyle w:val="Default"/>
        <w:spacing w:line="576" w:lineRule="exact"/>
        <w:jc w:val="center"/>
        <w:rPr>
          <w:rFonts w:ascii="方正小标宋简体" w:eastAsia="方正小标宋简体" w:hAnsi="黑体" w:cs="Times New Roman"/>
          <w:color w:val="auto"/>
          <w:spacing w:val="6"/>
          <w:kern w:val="2"/>
          <w:sz w:val="40"/>
          <w:szCs w:val="40"/>
        </w:rPr>
      </w:pPr>
      <w:r w:rsidRPr="004539FA">
        <w:rPr>
          <w:rFonts w:ascii="方正小标宋简体" w:eastAsia="方正小标宋简体" w:hAnsi="黑体" w:cs="Times New Roman" w:hint="eastAsia"/>
          <w:color w:val="auto"/>
          <w:spacing w:val="6"/>
          <w:kern w:val="2"/>
          <w:sz w:val="40"/>
          <w:szCs w:val="40"/>
        </w:rPr>
        <w:t>202</w:t>
      </w:r>
      <w:r>
        <w:rPr>
          <w:rFonts w:ascii="方正小标宋简体" w:eastAsia="方正小标宋简体" w:hAnsi="黑体" w:cs="Times New Roman" w:hint="eastAsia"/>
          <w:color w:val="auto"/>
          <w:spacing w:val="6"/>
          <w:kern w:val="2"/>
          <w:sz w:val="40"/>
          <w:szCs w:val="40"/>
        </w:rPr>
        <w:t>4</w:t>
      </w:r>
      <w:r w:rsidRPr="004539FA">
        <w:rPr>
          <w:rFonts w:ascii="方正小标宋简体" w:eastAsia="方正小标宋简体" w:hAnsi="黑体" w:cs="Times New Roman" w:hint="eastAsia"/>
          <w:color w:val="auto"/>
          <w:spacing w:val="6"/>
          <w:kern w:val="2"/>
          <w:sz w:val="40"/>
          <w:szCs w:val="40"/>
        </w:rPr>
        <w:t>年度民用建筑节能强制性标准执行</w:t>
      </w:r>
    </w:p>
    <w:p w:rsidR="009A25C1" w:rsidRPr="004539FA" w:rsidRDefault="009A25C1" w:rsidP="009A25C1">
      <w:pPr>
        <w:pStyle w:val="Default"/>
        <w:spacing w:line="576" w:lineRule="exact"/>
        <w:jc w:val="center"/>
        <w:rPr>
          <w:rFonts w:ascii="方正小标宋简体" w:eastAsia="方正小标宋简体" w:hAnsi="黑体" w:cs="Times New Roman"/>
          <w:color w:val="auto"/>
          <w:spacing w:val="6"/>
          <w:kern w:val="2"/>
          <w:sz w:val="40"/>
          <w:szCs w:val="40"/>
        </w:rPr>
      </w:pPr>
      <w:r w:rsidRPr="004539FA">
        <w:rPr>
          <w:rFonts w:ascii="方正小标宋简体" w:eastAsia="方正小标宋简体" w:hAnsi="黑体" w:cs="Times New Roman" w:hint="eastAsia"/>
          <w:color w:val="auto"/>
          <w:spacing w:val="6"/>
          <w:kern w:val="2"/>
          <w:sz w:val="40"/>
          <w:szCs w:val="40"/>
        </w:rPr>
        <w:t>情况检查表</w:t>
      </w:r>
    </w:p>
    <w:p w:rsidR="009A25C1" w:rsidRPr="006B6478" w:rsidRDefault="009A25C1" w:rsidP="009A25C1">
      <w:pPr>
        <w:pStyle w:val="Default"/>
        <w:spacing w:line="576" w:lineRule="exact"/>
        <w:rPr>
          <w:rFonts w:ascii="仿宋_GB2312" w:eastAsia="仿宋_GB2312"/>
          <w:color w:val="auto"/>
          <w:spacing w:val="6"/>
          <w:sz w:val="30"/>
          <w:szCs w:val="30"/>
        </w:rPr>
      </w:pPr>
      <w:r w:rsidRPr="006B6478">
        <w:rPr>
          <w:rFonts w:ascii="仿宋_GB2312" w:eastAsia="仿宋_GB2312" w:hint="eastAsia"/>
          <w:color w:val="auto"/>
          <w:spacing w:val="6"/>
          <w:sz w:val="30"/>
          <w:szCs w:val="30"/>
        </w:rPr>
        <w:t xml:space="preserve">项目名称：          </w:t>
      </w:r>
      <w:r>
        <w:rPr>
          <w:rFonts w:ascii="仿宋_GB2312" w:eastAsia="仿宋_GB2312" w:hint="eastAsia"/>
          <w:color w:val="auto"/>
          <w:spacing w:val="6"/>
          <w:sz w:val="30"/>
          <w:szCs w:val="30"/>
        </w:rPr>
        <w:t xml:space="preserve">     </w:t>
      </w:r>
      <w:r w:rsidRPr="006B6478">
        <w:rPr>
          <w:rFonts w:ascii="仿宋_GB2312" w:eastAsia="仿宋_GB2312" w:hint="eastAsia"/>
          <w:color w:val="auto"/>
          <w:spacing w:val="6"/>
          <w:sz w:val="30"/>
          <w:szCs w:val="30"/>
        </w:rPr>
        <w:t xml:space="preserve">    </w:t>
      </w:r>
      <w:r>
        <w:rPr>
          <w:rFonts w:ascii="仿宋_GB2312" w:eastAsia="仿宋_GB2312" w:hint="eastAsia"/>
          <w:color w:val="auto"/>
          <w:spacing w:val="6"/>
          <w:sz w:val="30"/>
          <w:szCs w:val="30"/>
        </w:rPr>
        <w:t xml:space="preserve">    </w:t>
      </w:r>
      <w:r w:rsidRPr="006B6478">
        <w:rPr>
          <w:rFonts w:ascii="仿宋_GB2312" w:eastAsia="仿宋_GB2312" w:hint="eastAsia"/>
          <w:color w:val="auto"/>
          <w:spacing w:val="6"/>
          <w:sz w:val="30"/>
          <w:szCs w:val="30"/>
        </w:rPr>
        <w:t>施工单位：</w:t>
      </w:r>
    </w:p>
    <w:p w:rsidR="009A25C1" w:rsidRPr="006B6478" w:rsidRDefault="009A25C1" w:rsidP="009A25C1">
      <w:pPr>
        <w:pStyle w:val="Default"/>
        <w:spacing w:line="576" w:lineRule="exact"/>
        <w:rPr>
          <w:rFonts w:ascii="仿宋_GB2312" w:eastAsia="仿宋_GB2312"/>
          <w:color w:val="auto"/>
          <w:spacing w:val="6"/>
          <w:sz w:val="30"/>
          <w:szCs w:val="30"/>
        </w:rPr>
      </w:pPr>
      <w:r w:rsidRPr="006B6478">
        <w:rPr>
          <w:rFonts w:ascii="仿宋_GB2312" w:eastAsia="仿宋_GB2312" w:hint="eastAsia"/>
          <w:color w:val="auto"/>
          <w:spacing w:val="6"/>
          <w:sz w:val="30"/>
          <w:szCs w:val="30"/>
        </w:rPr>
        <w:t xml:space="preserve">工程进度：             </w:t>
      </w:r>
      <w:r>
        <w:rPr>
          <w:rFonts w:ascii="仿宋_GB2312" w:eastAsia="仿宋_GB2312" w:hint="eastAsia"/>
          <w:color w:val="auto"/>
          <w:spacing w:val="6"/>
          <w:sz w:val="30"/>
          <w:szCs w:val="30"/>
        </w:rPr>
        <w:t xml:space="preserve">     </w:t>
      </w:r>
      <w:r w:rsidRPr="006B6478">
        <w:rPr>
          <w:rFonts w:ascii="仿宋_GB2312" w:eastAsia="仿宋_GB2312" w:hint="eastAsia"/>
          <w:color w:val="auto"/>
          <w:spacing w:val="6"/>
          <w:sz w:val="30"/>
          <w:szCs w:val="30"/>
        </w:rPr>
        <w:t xml:space="preserve"> </w:t>
      </w:r>
      <w:r>
        <w:rPr>
          <w:rFonts w:ascii="仿宋_GB2312" w:eastAsia="仿宋_GB2312" w:hint="eastAsia"/>
          <w:color w:val="auto"/>
          <w:spacing w:val="6"/>
          <w:sz w:val="30"/>
          <w:szCs w:val="30"/>
        </w:rPr>
        <w:t xml:space="preserve">    </w:t>
      </w:r>
      <w:r w:rsidRPr="006B6478">
        <w:rPr>
          <w:rFonts w:ascii="仿宋_GB2312" w:eastAsia="仿宋_GB2312" w:hint="eastAsia"/>
          <w:color w:val="auto"/>
          <w:spacing w:val="6"/>
          <w:sz w:val="30"/>
          <w:szCs w:val="30"/>
        </w:rPr>
        <w:t>绿色建筑星级：</w:t>
      </w:r>
    </w:p>
    <w:p w:rsidR="009A25C1" w:rsidRDefault="009A25C1" w:rsidP="009A25C1">
      <w:pPr>
        <w:pStyle w:val="Default"/>
        <w:spacing w:line="576" w:lineRule="exact"/>
        <w:rPr>
          <w:rFonts w:ascii="仿宋_GB2312" w:eastAsia="仿宋_GB2312" w:hAnsi="黑体" w:cs="Times New Roman"/>
          <w:color w:val="auto"/>
          <w:spacing w:val="6"/>
          <w:kern w:val="2"/>
          <w:sz w:val="30"/>
          <w:szCs w:val="30"/>
        </w:rPr>
      </w:pPr>
      <w:r w:rsidRPr="006B6478">
        <w:rPr>
          <w:rFonts w:ascii="仿宋_GB2312" w:eastAsia="仿宋_GB2312" w:hint="eastAsia"/>
          <w:color w:val="auto"/>
          <w:spacing w:val="6"/>
          <w:sz w:val="30"/>
          <w:szCs w:val="30"/>
        </w:rPr>
        <w:t>检查时间</w:t>
      </w:r>
      <w:r>
        <w:rPr>
          <w:rFonts w:ascii="仿宋_GB2312" w:eastAsia="仿宋_GB2312" w:hint="eastAsia"/>
          <w:color w:val="auto"/>
          <w:spacing w:val="6"/>
          <w:sz w:val="30"/>
          <w:szCs w:val="30"/>
        </w:rPr>
        <w:t>：</w:t>
      </w:r>
    </w:p>
    <w:p w:rsidR="009A25C1" w:rsidRPr="001B73C3" w:rsidRDefault="009A25C1" w:rsidP="009A25C1">
      <w:pPr>
        <w:pStyle w:val="Default"/>
        <w:spacing w:line="400" w:lineRule="exact"/>
        <w:rPr>
          <w:rFonts w:ascii="仿宋_GB2312" w:eastAsia="仿宋_GB2312" w:hAnsi="黑体" w:cs="Times New Roman"/>
          <w:color w:val="auto"/>
          <w:spacing w:val="6"/>
          <w:kern w:val="2"/>
          <w:sz w:val="30"/>
          <w:szCs w:val="3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071"/>
        <w:gridCol w:w="1560"/>
        <w:gridCol w:w="1842"/>
      </w:tblGrid>
      <w:tr w:rsidR="009A25C1" w:rsidTr="00E15D88">
        <w:trPr>
          <w:trHeight w:val="548"/>
        </w:trPr>
        <w:tc>
          <w:tcPr>
            <w:tcW w:w="707" w:type="dxa"/>
            <w:vAlign w:val="center"/>
          </w:tcPr>
          <w:p w:rsidR="009A25C1" w:rsidRPr="00806F73" w:rsidRDefault="009A25C1" w:rsidP="00E15D88">
            <w:pPr>
              <w:widowControl/>
              <w:jc w:val="center"/>
              <w:textAlignment w:val="center"/>
              <w:rPr>
                <w:rFonts w:ascii="宋体" w:hAnsi="宋体" w:cs="宋体"/>
                <w:b/>
                <w:bCs/>
                <w:color w:val="000000"/>
                <w:sz w:val="24"/>
              </w:rPr>
            </w:pPr>
            <w:r w:rsidRPr="00806F73">
              <w:rPr>
                <w:rFonts w:ascii="宋体" w:hAnsi="宋体" w:cs="宋体" w:hint="eastAsia"/>
                <w:b/>
                <w:bCs/>
                <w:color w:val="000000"/>
                <w:kern w:val="0"/>
                <w:sz w:val="24"/>
              </w:rPr>
              <w:t>序号</w:t>
            </w:r>
          </w:p>
        </w:tc>
        <w:tc>
          <w:tcPr>
            <w:tcW w:w="5071" w:type="dxa"/>
            <w:vAlign w:val="center"/>
          </w:tcPr>
          <w:p w:rsidR="009A25C1" w:rsidRPr="00806F73" w:rsidRDefault="009A25C1" w:rsidP="00E15D88">
            <w:pPr>
              <w:widowControl/>
              <w:jc w:val="center"/>
              <w:textAlignment w:val="center"/>
              <w:rPr>
                <w:rFonts w:ascii="宋体" w:hAnsi="宋体" w:cs="宋体"/>
                <w:b/>
                <w:bCs/>
                <w:color w:val="000000"/>
                <w:sz w:val="24"/>
              </w:rPr>
            </w:pPr>
            <w:r w:rsidRPr="00806F73">
              <w:rPr>
                <w:rFonts w:ascii="宋体" w:hAnsi="宋体" w:cs="宋体" w:hint="eastAsia"/>
                <w:b/>
                <w:bCs/>
                <w:color w:val="000000"/>
                <w:kern w:val="0"/>
                <w:sz w:val="24"/>
              </w:rPr>
              <w:t>检查内容</w:t>
            </w:r>
          </w:p>
        </w:tc>
        <w:tc>
          <w:tcPr>
            <w:tcW w:w="1560" w:type="dxa"/>
            <w:vAlign w:val="center"/>
          </w:tcPr>
          <w:p w:rsidR="009A25C1" w:rsidRPr="00806F73" w:rsidRDefault="009A25C1" w:rsidP="00E15D8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检查结果</w:t>
            </w:r>
          </w:p>
        </w:tc>
        <w:tc>
          <w:tcPr>
            <w:tcW w:w="1842" w:type="dxa"/>
            <w:vAlign w:val="center"/>
          </w:tcPr>
          <w:p w:rsidR="009A25C1" w:rsidRPr="00806F73" w:rsidRDefault="009A25C1" w:rsidP="00E15D8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需要说明的</w:t>
            </w:r>
            <w:r w:rsidRPr="00806F73">
              <w:rPr>
                <w:rFonts w:ascii="宋体" w:hAnsi="宋体" w:cs="宋体" w:hint="eastAsia"/>
                <w:b/>
                <w:bCs/>
                <w:color w:val="000000"/>
                <w:kern w:val="0"/>
                <w:sz w:val="24"/>
              </w:rPr>
              <w:t>问题</w:t>
            </w:r>
          </w:p>
        </w:tc>
      </w:tr>
      <w:tr w:rsidR="009A25C1" w:rsidTr="00E15D88">
        <w:trPr>
          <w:trHeight w:val="402"/>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w:t>
            </w:r>
          </w:p>
        </w:tc>
        <w:tc>
          <w:tcPr>
            <w:tcW w:w="5071" w:type="dxa"/>
            <w:vAlign w:val="center"/>
          </w:tcPr>
          <w:p w:rsidR="009A25C1" w:rsidRPr="007F330B" w:rsidRDefault="009A25C1" w:rsidP="00E15D88">
            <w:pPr>
              <w:widowControl/>
              <w:jc w:val="left"/>
              <w:textAlignment w:val="center"/>
              <w:rPr>
                <w:rFonts w:ascii="宋体" w:hAnsi="宋体" w:cs="仿宋"/>
                <w:color w:val="000000"/>
                <w:sz w:val="24"/>
              </w:rPr>
            </w:pPr>
            <w:r w:rsidRPr="007F330B">
              <w:rPr>
                <w:rFonts w:ascii="宋体" w:hAnsi="宋体" w:cs="仿宋" w:hint="eastAsia"/>
                <w:color w:val="000000"/>
                <w:kern w:val="0"/>
                <w:sz w:val="24"/>
              </w:rPr>
              <w:t>各地贯彻落实国家、省建筑节能及绿色建筑有关法律法规和文件情况，制定</w:t>
            </w:r>
            <w:bookmarkStart w:id="0" w:name="_GoBack"/>
            <w:bookmarkEnd w:id="0"/>
            <w:r w:rsidRPr="007F330B">
              <w:rPr>
                <w:rFonts w:ascii="宋体" w:hAnsi="宋体" w:cs="仿宋" w:hint="eastAsia"/>
                <w:color w:val="000000"/>
                <w:kern w:val="0"/>
                <w:sz w:val="24"/>
              </w:rPr>
              <w:t>相关配套政策情况</w:t>
            </w:r>
          </w:p>
        </w:tc>
        <w:tc>
          <w:tcPr>
            <w:tcW w:w="1560"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73"/>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2</w:t>
            </w:r>
          </w:p>
        </w:tc>
        <w:tc>
          <w:tcPr>
            <w:tcW w:w="5071" w:type="dxa"/>
            <w:vAlign w:val="center"/>
          </w:tcPr>
          <w:p w:rsidR="009A25C1" w:rsidRPr="007F330B" w:rsidRDefault="009A25C1" w:rsidP="00E15D88">
            <w:pPr>
              <w:widowControl/>
              <w:jc w:val="left"/>
              <w:textAlignment w:val="center"/>
              <w:rPr>
                <w:rFonts w:ascii="宋体" w:hAnsi="宋体" w:cs="仿宋"/>
                <w:color w:val="000000"/>
                <w:sz w:val="24"/>
              </w:rPr>
            </w:pPr>
            <w:r w:rsidRPr="007F330B">
              <w:rPr>
                <w:rFonts w:ascii="宋体" w:hAnsi="宋体" w:cs="仿宋" w:hint="eastAsia"/>
                <w:color w:val="000000"/>
                <w:kern w:val="0"/>
                <w:sz w:val="24"/>
              </w:rPr>
              <w:t>建筑节能与绿色建筑施工、检测方案（须经监理公司审批盖章）</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3</w:t>
            </w:r>
          </w:p>
        </w:tc>
        <w:tc>
          <w:tcPr>
            <w:tcW w:w="5071" w:type="dxa"/>
            <w:vAlign w:val="center"/>
          </w:tcPr>
          <w:p w:rsidR="009A25C1" w:rsidRPr="007F330B" w:rsidRDefault="009A25C1" w:rsidP="00E15D88">
            <w:pPr>
              <w:widowControl/>
              <w:jc w:val="left"/>
              <w:textAlignment w:val="center"/>
              <w:rPr>
                <w:rFonts w:ascii="宋体" w:hAnsi="宋体" w:cs="仿宋"/>
                <w:color w:val="000000"/>
                <w:sz w:val="24"/>
              </w:rPr>
            </w:pPr>
            <w:r w:rsidRPr="007F330B">
              <w:rPr>
                <w:rFonts w:ascii="宋体" w:hAnsi="宋体" w:cs="仿宋" w:hint="eastAsia"/>
                <w:color w:val="000000"/>
                <w:kern w:val="0"/>
                <w:sz w:val="24"/>
              </w:rPr>
              <w:t>建筑节能与绿色建筑监理细则（须经监理公司审批盖章）</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4</w:t>
            </w:r>
          </w:p>
        </w:tc>
        <w:tc>
          <w:tcPr>
            <w:tcW w:w="5071" w:type="dxa"/>
            <w:vAlign w:val="center"/>
          </w:tcPr>
          <w:p w:rsidR="009A25C1" w:rsidRPr="007F330B" w:rsidRDefault="009A25C1" w:rsidP="00E15D88">
            <w:pPr>
              <w:widowControl/>
              <w:jc w:val="left"/>
              <w:textAlignment w:val="center"/>
              <w:rPr>
                <w:rFonts w:ascii="宋体" w:hAnsi="宋体" w:cs="仿宋"/>
                <w:color w:val="000000"/>
                <w:sz w:val="24"/>
              </w:rPr>
            </w:pPr>
            <w:r w:rsidRPr="007F330B">
              <w:rPr>
                <w:rFonts w:ascii="宋体" w:hAnsi="宋体" w:cs="仿宋" w:hint="eastAsia"/>
                <w:color w:val="000000"/>
                <w:sz w:val="24"/>
              </w:rPr>
              <w:t>设计单位是否针对外墙防开裂渗漏、空鼓脱落进行交底</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5</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施工前是否对建筑节能与绿色建筑分部工程技术措施进行技术交底和图纸会审</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6</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是否对建筑节能与绿色建筑相关信息进行公示</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539"/>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7</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现场是否严格按照建筑节能与绿色建筑审查后的施工图进行施工。建筑节能与绿色建筑设计如有变更，是否经原图审机构重新审核通过。</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8</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建立建筑节能与绿色建筑分部工程材料管理台账</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9</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施工日志是否包含建筑节能与绿色建筑相关内容</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10</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建筑节能与绿色建筑相关监理旁</w:t>
            </w:r>
            <w:proofErr w:type="gramStart"/>
            <w:r w:rsidRPr="007F330B">
              <w:rPr>
                <w:rFonts w:ascii="宋体" w:hAnsi="宋体" w:cs="仿宋" w:hint="eastAsia"/>
                <w:color w:val="000000"/>
                <w:kern w:val="0"/>
                <w:sz w:val="24"/>
              </w:rPr>
              <w:t>站记录</w:t>
            </w:r>
            <w:proofErr w:type="gramEnd"/>
            <w:r w:rsidRPr="007F330B">
              <w:rPr>
                <w:rFonts w:ascii="宋体" w:hAnsi="宋体" w:cs="仿宋" w:hint="eastAsia"/>
                <w:color w:val="000000"/>
                <w:kern w:val="0"/>
                <w:sz w:val="24"/>
              </w:rPr>
              <w:t>是否齐全</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402"/>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11</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建筑节能与绿色建筑分部工程材料和设备的合格证、性能检验报告（型式检验报告）、进场验收记录符合要求</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73"/>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12</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建筑节能与绿色建筑分部工程材料和设备进场复验符合要求</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13</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大面积施工前外墙保温工作制作了样本间或样板件</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66"/>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t>14</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建筑节能与绿色建筑分部工程各项工程施工记</w:t>
            </w:r>
            <w:r w:rsidRPr="007F330B">
              <w:rPr>
                <w:rFonts w:ascii="宋体" w:hAnsi="宋体" w:cs="仿宋" w:hint="eastAsia"/>
                <w:color w:val="000000"/>
                <w:kern w:val="0"/>
                <w:sz w:val="24"/>
              </w:rPr>
              <w:lastRenderedPageBreak/>
              <w:t>录和验收记录是否完善</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lastRenderedPageBreak/>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r w:rsidR="009A25C1" w:rsidTr="00E15D88">
        <w:trPr>
          <w:trHeight w:val="273"/>
        </w:trPr>
        <w:tc>
          <w:tcPr>
            <w:tcW w:w="707" w:type="dxa"/>
            <w:vAlign w:val="center"/>
          </w:tcPr>
          <w:p w:rsidR="009A25C1" w:rsidRPr="007F330B" w:rsidRDefault="009A25C1" w:rsidP="00E15D88">
            <w:pPr>
              <w:widowControl/>
              <w:jc w:val="center"/>
              <w:textAlignment w:val="center"/>
              <w:rPr>
                <w:rFonts w:ascii="宋体" w:hAnsi="宋体" w:cs="宋体"/>
                <w:color w:val="000000"/>
                <w:sz w:val="24"/>
              </w:rPr>
            </w:pPr>
            <w:r w:rsidRPr="007F330B">
              <w:rPr>
                <w:rFonts w:ascii="宋体" w:hAnsi="宋体" w:cs="宋体" w:hint="eastAsia"/>
                <w:color w:val="000000"/>
                <w:kern w:val="0"/>
                <w:sz w:val="24"/>
              </w:rPr>
              <w:lastRenderedPageBreak/>
              <w:t>15</w:t>
            </w:r>
          </w:p>
        </w:tc>
        <w:tc>
          <w:tcPr>
            <w:tcW w:w="5071" w:type="dxa"/>
            <w:vAlign w:val="center"/>
          </w:tcPr>
          <w:p w:rsidR="009A25C1" w:rsidRPr="007F330B" w:rsidRDefault="009A25C1" w:rsidP="00E15D88">
            <w:pPr>
              <w:widowControl/>
              <w:jc w:val="left"/>
              <w:textAlignment w:val="center"/>
              <w:rPr>
                <w:rFonts w:ascii="宋体" w:hAnsi="宋体" w:cs="仿宋"/>
                <w:color w:val="000000"/>
                <w:kern w:val="0"/>
                <w:sz w:val="24"/>
              </w:rPr>
            </w:pPr>
            <w:r w:rsidRPr="007F330B">
              <w:rPr>
                <w:rFonts w:ascii="宋体" w:hAnsi="宋体" w:cs="仿宋" w:hint="eastAsia"/>
                <w:color w:val="000000"/>
                <w:kern w:val="0"/>
                <w:sz w:val="24"/>
              </w:rPr>
              <w:t>与工程进度相对应的建筑节能与绿色建筑技术措施是否落实</w:t>
            </w:r>
          </w:p>
        </w:tc>
        <w:tc>
          <w:tcPr>
            <w:tcW w:w="1560" w:type="dxa"/>
            <w:vAlign w:val="center"/>
          </w:tcPr>
          <w:p w:rsidR="009A25C1" w:rsidRPr="007F330B" w:rsidRDefault="009A25C1" w:rsidP="00E15D88">
            <w:pPr>
              <w:jc w:val="center"/>
              <w:rPr>
                <w:rFonts w:ascii="宋体" w:hAnsi="宋体"/>
              </w:rPr>
            </w:pPr>
            <w:r w:rsidRPr="007F330B">
              <w:rPr>
                <w:rFonts w:ascii="宋体" w:hAnsi="宋体" w:cs="宋体" w:hint="eastAsia"/>
                <w:color w:val="000000"/>
                <w:kern w:val="0"/>
                <w:sz w:val="24"/>
              </w:rPr>
              <w:t>有</w:t>
            </w:r>
            <w:r w:rsidRPr="007F330B">
              <w:rPr>
                <w:rStyle w:val="font41"/>
                <w:rFonts w:ascii="宋体" w:hAnsi="宋体" w:hint="eastAsia"/>
              </w:rPr>
              <w:t>□</w:t>
            </w:r>
            <w:r w:rsidRPr="007F330B">
              <w:rPr>
                <w:rStyle w:val="font31"/>
                <w:rFonts w:hint="default"/>
              </w:rPr>
              <w:t>无</w:t>
            </w:r>
            <w:r w:rsidRPr="007F330B">
              <w:rPr>
                <w:rStyle w:val="font41"/>
                <w:rFonts w:ascii="宋体" w:hAnsi="宋体" w:hint="eastAsia"/>
              </w:rPr>
              <w:t>□</w:t>
            </w:r>
          </w:p>
        </w:tc>
        <w:tc>
          <w:tcPr>
            <w:tcW w:w="1842" w:type="dxa"/>
          </w:tcPr>
          <w:p w:rsidR="009A25C1" w:rsidRDefault="009A25C1" w:rsidP="00E15D88">
            <w:pPr>
              <w:jc w:val="center"/>
            </w:pPr>
          </w:p>
        </w:tc>
      </w:tr>
    </w:tbl>
    <w:p w:rsidR="009A25C1" w:rsidRPr="00C20A9A" w:rsidRDefault="009A25C1" w:rsidP="009A25C1">
      <w:pPr>
        <w:pStyle w:val="Default"/>
        <w:spacing w:line="576" w:lineRule="exact"/>
      </w:pPr>
    </w:p>
    <w:p w:rsidR="00C756A2" w:rsidRDefault="00C756A2"/>
    <w:sectPr w:rsidR="00C756A2" w:rsidSect="00A53E71">
      <w:footerReference w:type="even" r:id="rId7"/>
      <w:footerReference w:type="default" r:id="rId8"/>
      <w:pgSz w:w="11906" w:h="16838"/>
      <w:pgMar w:top="1702" w:right="1531" w:bottom="1985" w:left="1531" w:header="851" w:footer="170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42" w:rsidRDefault="009A5742" w:rsidP="009A25C1">
      <w:r>
        <w:separator/>
      </w:r>
    </w:p>
  </w:endnote>
  <w:endnote w:type="continuationSeparator" w:id="0">
    <w:p w:rsidR="009A5742" w:rsidRDefault="009A5742" w:rsidP="009A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23" w:rsidRDefault="00F076EC">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92323" w:rsidRDefault="009A574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23" w:rsidRDefault="00F076EC">
    <w:pPr>
      <w:pStyle w:val="a4"/>
      <w:framePr w:wrap="around" w:vAnchor="text" w:hAnchor="margin" w:xAlign="outside" w:y="1"/>
      <w:rPr>
        <w:rStyle w:val="a5"/>
        <w:rFonts w:ascii="宋体" w:hAnsi="宋体"/>
        <w:sz w:val="28"/>
        <w:szCs w:val="28"/>
      </w:rPr>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772591">
      <w:rPr>
        <w:rStyle w:val="a5"/>
        <w:rFonts w:ascii="宋体" w:hAnsi="宋体"/>
        <w:noProof/>
        <w:sz w:val="28"/>
        <w:szCs w:val="28"/>
      </w:rPr>
      <w:t>1</w:t>
    </w:r>
    <w:r>
      <w:rPr>
        <w:rStyle w:val="a5"/>
        <w:rFonts w:ascii="宋体" w:hAnsi="宋体"/>
        <w:sz w:val="28"/>
        <w:szCs w:val="28"/>
      </w:rPr>
      <w:fldChar w:fldCharType="end"/>
    </w:r>
    <w:r>
      <w:rPr>
        <w:rStyle w:val="a5"/>
        <w:rFonts w:ascii="宋体" w:hAnsi="宋体" w:hint="eastAsia"/>
        <w:sz w:val="28"/>
        <w:szCs w:val="28"/>
      </w:rPr>
      <w:t xml:space="preserve"> —</w:t>
    </w:r>
  </w:p>
  <w:p w:rsidR="00392323" w:rsidRDefault="009A5742">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42" w:rsidRDefault="009A5742" w:rsidP="009A25C1">
      <w:r>
        <w:separator/>
      </w:r>
    </w:p>
  </w:footnote>
  <w:footnote w:type="continuationSeparator" w:id="0">
    <w:p w:rsidR="009A5742" w:rsidRDefault="009A5742" w:rsidP="009A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2B"/>
    <w:rsid w:val="00772591"/>
    <w:rsid w:val="009A25C1"/>
    <w:rsid w:val="009A5742"/>
    <w:rsid w:val="00C756A2"/>
    <w:rsid w:val="00EF6C2B"/>
    <w:rsid w:val="00F0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9A25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25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25C1"/>
    <w:rPr>
      <w:sz w:val="18"/>
      <w:szCs w:val="18"/>
    </w:rPr>
  </w:style>
  <w:style w:type="paragraph" w:styleId="a4">
    <w:name w:val="footer"/>
    <w:basedOn w:val="a"/>
    <w:link w:val="Char0"/>
    <w:unhideWhenUsed/>
    <w:rsid w:val="009A25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A25C1"/>
    <w:rPr>
      <w:sz w:val="18"/>
      <w:szCs w:val="18"/>
    </w:rPr>
  </w:style>
  <w:style w:type="paragraph" w:customStyle="1" w:styleId="Default">
    <w:name w:val="Default"/>
    <w:uiPriority w:val="99"/>
    <w:qFormat/>
    <w:rsid w:val="009A25C1"/>
    <w:pPr>
      <w:widowControl w:val="0"/>
      <w:autoSpaceDE w:val="0"/>
      <w:autoSpaceDN w:val="0"/>
      <w:adjustRightInd w:val="0"/>
    </w:pPr>
    <w:rPr>
      <w:rFonts w:ascii="华文新魏" w:eastAsia="宋体" w:hAnsi="华文新魏" w:cs="华文新魏"/>
      <w:color w:val="000000"/>
      <w:kern w:val="0"/>
      <w:sz w:val="24"/>
      <w:szCs w:val="24"/>
    </w:rPr>
  </w:style>
  <w:style w:type="character" w:styleId="a5">
    <w:name w:val="page number"/>
    <w:basedOn w:val="a0"/>
    <w:qFormat/>
    <w:rsid w:val="009A25C1"/>
  </w:style>
  <w:style w:type="character" w:customStyle="1" w:styleId="font41">
    <w:name w:val="font41"/>
    <w:basedOn w:val="a0"/>
    <w:qFormat/>
    <w:rsid w:val="009A25C1"/>
    <w:rPr>
      <w:rFonts w:ascii="Wingdings" w:hAnsi="Wingdings" w:cs="Wingdings"/>
      <w:color w:val="000000"/>
      <w:sz w:val="24"/>
      <w:szCs w:val="24"/>
      <w:u w:val="none"/>
    </w:rPr>
  </w:style>
  <w:style w:type="character" w:customStyle="1" w:styleId="font31">
    <w:name w:val="font31"/>
    <w:basedOn w:val="a0"/>
    <w:rsid w:val="009A25C1"/>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9A25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25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25C1"/>
    <w:rPr>
      <w:sz w:val="18"/>
      <w:szCs w:val="18"/>
    </w:rPr>
  </w:style>
  <w:style w:type="paragraph" w:styleId="a4">
    <w:name w:val="footer"/>
    <w:basedOn w:val="a"/>
    <w:link w:val="Char0"/>
    <w:unhideWhenUsed/>
    <w:rsid w:val="009A25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A25C1"/>
    <w:rPr>
      <w:sz w:val="18"/>
      <w:szCs w:val="18"/>
    </w:rPr>
  </w:style>
  <w:style w:type="paragraph" w:customStyle="1" w:styleId="Default">
    <w:name w:val="Default"/>
    <w:uiPriority w:val="99"/>
    <w:qFormat/>
    <w:rsid w:val="009A25C1"/>
    <w:pPr>
      <w:widowControl w:val="0"/>
      <w:autoSpaceDE w:val="0"/>
      <w:autoSpaceDN w:val="0"/>
      <w:adjustRightInd w:val="0"/>
    </w:pPr>
    <w:rPr>
      <w:rFonts w:ascii="华文新魏" w:eastAsia="宋体" w:hAnsi="华文新魏" w:cs="华文新魏"/>
      <w:color w:val="000000"/>
      <w:kern w:val="0"/>
      <w:sz w:val="24"/>
      <w:szCs w:val="24"/>
    </w:rPr>
  </w:style>
  <w:style w:type="character" w:styleId="a5">
    <w:name w:val="page number"/>
    <w:basedOn w:val="a0"/>
    <w:qFormat/>
    <w:rsid w:val="009A25C1"/>
  </w:style>
  <w:style w:type="character" w:customStyle="1" w:styleId="font41">
    <w:name w:val="font41"/>
    <w:basedOn w:val="a0"/>
    <w:qFormat/>
    <w:rsid w:val="009A25C1"/>
    <w:rPr>
      <w:rFonts w:ascii="Wingdings" w:hAnsi="Wingdings" w:cs="Wingdings"/>
      <w:color w:val="000000"/>
      <w:sz w:val="24"/>
      <w:szCs w:val="24"/>
      <w:u w:val="none"/>
    </w:rPr>
  </w:style>
  <w:style w:type="character" w:customStyle="1" w:styleId="font31">
    <w:name w:val="font31"/>
    <w:basedOn w:val="a0"/>
    <w:rsid w:val="009A25C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622</Characters>
  <Application>Microsoft Office Word</Application>
  <DocSecurity>0</DocSecurity>
  <Lines>5</Lines>
  <Paragraphs>1</Paragraphs>
  <ScaleCrop>false</ScaleCrop>
  <Company>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2024-06-05T06:00:00Z</dcterms:created>
  <dcterms:modified xsi:type="dcterms:W3CDTF">2024-06-05T06:03:00Z</dcterms:modified>
</cp:coreProperties>
</file>