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00BE" w:rsidRDefault="00AD00BE" w:rsidP="002A33D0">
      <w:pPr>
        <w:jc w:val="center"/>
        <w:rPr>
          <w:rFonts w:ascii="黑体" w:eastAsia="黑体" w:hAnsi="黑体" w:cs="黑体" w:hint="eastAsia"/>
          <w:sz w:val="44"/>
          <w:szCs w:val="44"/>
        </w:rPr>
      </w:pPr>
      <w:r>
        <w:rPr>
          <w:rFonts w:ascii="黑体" w:eastAsia="黑体" w:hAnsi="黑体" w:cs="黑体" w:hint="eastAsia"/>
          <w:sz w:val="44"/>
          <w:szCs w:val="44"/>
        </w:rPr>
        <w:t>工伤认定申请须知</w:t>
      </w:r>
    </w:p>
    <w:p w:rsidR="003E1588" w:rsidRPr="003E1588" w:rsidRDefault="003E1588" w:rsidP="002A33D0">
      <w:pPr>
        <w:jc w:val="center"/>
        <w:rPr>
          <w:rFonts w:ascii="黑体" w:eastAsia="黑体" w:hAnsi="黑体" w:cs="黑体"/>
          <w:sz w:val="44"/>
          <w:szCs w:val="44"/>
        </w:rPr>
      </w:pPr>
    </w:p>
    <w:p w:rsidR="00AD00BE" w:rsidRPr="002A33D0" w:rsidRDefault="00AD00BE" w:rsidP="0013495E">
      <w:pPr>
        <w:pStyle w:val="1"/>
        <w:ind w:firstLineChars="196" w:firstLine="549"/>
        <w:jc w:val="left"/>
        <w:rPr>
          <w:rFonts w:ascii="仿宋_GB2312" w:eastAsia="仿宋_GB2312"/>
          <w:b/>
          <w:sz w:val="28"/>
          <w:szCs w:val="32"/>
        </w:rPr>
      </w:pPr>
      <w:r w:rsidRPr="002A33D0">
        <w:rPr>
          <w:rFonts w:ascii="仿宋_GB2312" w:eastAsia="仿宋_GB2312" w:hint="eastAsia"/>
          <w:b/>
          <w:sz w:val="28"/>
          <w:szCs w:val="32"/>
        </w:rPr>
        <w:t>一、申请</w:t>
      </w:r>
    </w:p>
    <w:p w:rsidR="00AD00BE" w:rsidRPr="002A33D0" w:rsidRDefault="00AD00BE" w:rsidP="0013495E">
      <w:pPr>
        <w:pStyle w:val="1"/>
        <w:ind w:firstLine="560"/>
        <w:rPr>
          <w:rFonts w:ascii="仿宋_GB2312" w:eastAsia="仿宋_GB2312"/>
          <w:sz w:val="28"/>
          <w:szCs w:val="32"/>
        </w:rPr>
      </w:pPr>
      <w:r w:rsidRPr="002A33D0">
        <w:rPr>
          <w:rFonts w:ascii="仿宋_GB2312" w:eastAsia="仿宋_GB2312" w:hint="eastAsia"/>
          <w:sz w:val="28"/>
          <w:szCs w:val="32"/>
        </w:rPr>
        <w:t>申请人按规定向社会保险行政部门提出工伤认定申请（职工所在单位自职工发生事故伤害或者按照职业病防治法规定被诊断、鉴定为职业病之日起</w:t>
      </w:r>
      <w:r w:rsidRPr="002A33D0">
        <w:rPr>
          <w:rFonts w:ascii="仿宋_GB2312" w:eastAsia="仿宋_GB2312"/>
          <w:sz w:val="28"/>
          <w:szCs w:val="32"/>
        </w:rPr>
        <w:t>30</w:t>
      </w:r>
      <w:r w:rsidRPr="002A33D0">
        <w:rPr>
          <w:rFonts w:ascii="仿宋_GB2312" w:eastAsia="仿宋_GB2312" w:hint="eastAsia"/>
          <w:sz w:val="28"/>
          <w:szCs w:val="32"/>
        </w:rPr>
        <w:t>日内，受伤害职工或者其近亲属、工会组织在事故发生之日或者被诊断、鉴定为职业病之日起</w:t>
      </w:r>
      <w:r w:rsidRPr="002A33D0">
        <w:rPr>
          <w:rFonts w:ascii="仿宋_GB2312" w:eastAsia="仿宋_GB2312"/>
          <w:sz w:val="28"/>
          <w:szCs w:val="32"/>
        </w:rPr>
        <w:t>1</w:t>
      </w:r>
      <w:r w:rsidRPr="002A33D0">
        <w:rPr>
          <w:rFonts w:ascii="仿宋_GB2312" w:eastAsia="仿宋_GB2312" w:hint="eastAsia"/>
          <w:sz w:val="28"/>
          <w:szCs w:val="32"/>
        </w:rPr>
        <w:t>年内）</w:t>
      </w:r>
    </w:p>
    <w:p w:rsidR="00AD00BE" w:rsidRPr="002A33D0" w:rsidRDefault="00AD00BE" w:rsidP="0013495E">
      <w:pPr>
        <w:pStyle w:val="1"/>
        <w:ind w:firstLineChars="196" w:firstLine="549"/>
        <w:jc w:val="left"/>
        <w:rPr>
          <w:rFonts w:ascii="仿宋_GB2312" w:eastAsia="仿宋_GB2312"/>
          <w:b/>
          <w:sz w:val="28"/>
          <w:szCs w:val="32"/>
        </w:rPr>
      </w:pPr>
      <w:r w:rsidRPr="002A33D0">
        <w:rPr>
          <w:rFonts w:ascii="仿宋_GB2312" w:eastAsia="仿宋_GB2312" w:hint="eastAsia"/>
          <w:b/>
          <w:sz w:val="28"/>
          <w:szCs w:val="32"/>
        </w:rPr>
        <w:t>二、受理</w:t>
      </w:r>
    </w:p>
    <w:p w:rsidR="00AD00BE" w:rsidRPr="002A33D0" w:rsidRDefault="00AD00BE" w:rsidP="0013495E">
      <w:pPr>
        <w:pStyle w:val="1"/>
        <w:tabs>
          <w:tab w:val="left" w:pos="1050"/>
          <w:tab w:val="left" w:pos="1260"/>
        </w:tabs>
        <w:ind w:firstLine="560"/>
        <w:rPr>
          <w:rFonts w:ascii="仿宋_GB2312" w:eastAsia="仿宋_GB2312"/>
          <w:sz w:val="28"/>
          <w:szCs w:val="32"/>
        </w:rPr>
      </w:pPr>
      <w:r w:rsidRPr="002A33D0">
        <w:rPr>
          <w:rFonts w:ascii="仿宋_GB2312" w:eastAsia="仿宋_GB2312" w:hint="eastAsia"/>
          <w:sz w:val="28"/>
          <w:szCs w:val="32"/>
        </w:rPr>
        <w:t>（一）符合受理情况</w:t>
      </w:r>
    </w:p>
    <w:p w:rsidR="00AD00BE" w:rsidRPr="002A33D0" w:rsidRDefault="00AD00BE" w:rsidP="0013495E">
      <w:pPr>
        <w:pStyle w:val="1"/>
        <w:tabs>
          <w:tab w:val="left" w:pos="1050"/>
          <w:tab w:val="left" w:pos="1260"/>
        </w:tabs>
        <w:ind w:firstLine="560"/>
        <w:rPr>
          <w:rFonts w:ascii="仿宋_GB2312" w:eastAsia="仿宋_GB2312"/>
          <w:sz w:val="28"/>
          <w:szCs w:val="32"/>
        </w:rPr>
      </w:pPr>
      <w:r w:rsidRPr="002A33D0">
        <w:rPr>
          <w:rFonts w:ascii="仿宋_GB2312" w:eastAsia="仿宋_GB2312"/>
          <w:sz w:val="28"/>
          <w:szCs w:val="32"/>
        </w:rPr>
        <w:t>1</w:t>
      </w:r>
      <w:r w:rsidRPr="002A33D0">
        <w:rPr>
          <w:rFonts w:ascii="仿宋_GB2312" w:eastAsia="仿宋_GB2312" w:hint="eastAsia"/>
          <w:sz w:val="28"/>
          <w:szCs w:val="32"/>
        </w:rPr>
        <w:t>、已在当地参加工伤保险的，提交工伤认定申请表一式四份，用钢笔</w:t>
      </w:r>
      <w:r>
        <w:rPr>
          <w:rFonts w:ascii="仿宋_GB2312" w:eastAsia="仿宋_GB2312" w:hint="eastAsia"/>
          <w:sz w:val="28"/>
          <w:szCs w:val="32"/>
        </w:rPr>
        <w:t>或黑色水笔</w:t>
      </w:r>
      <w:r w:rsidRPr="002A33D0">
        <w:rPr>
          <w:rFonts w:ascii="仿宋_GB2312" w:eastAsia="仿宋_GB2312" w:hint="eastAsia"/>
          <w:sz w:val="28"/>
          <w:szCs w:val="32"/>
        </w:rPr>
        <w:t>填写准确，书写规范，用人单位签署意见后加盖单位公章；受伤当月考勤记录</w:t>
      </w:r>
      <w:r w:rsidRPr="002A33D0">
        <w:rPr>
          <w:rFonts w:ascii="仿宋_GB2312" w:eastAsia="仿宋_GB2312"/>
          <w:sz w:val="28"/>
          <w:szCs w:val="32"/>
        </w:rPr>
        <w:t>1</w:t>
      </w:r>
      <w:r w:rsidRPr="002A33D0">
        <w:rPr>
          <w:rFonts w:ascii="仿宋_GB2312" w:eastAsia="仿宋_GB2312" w:hint="eastAsia"/>
          <w:sz w:val="28"/>
          <w:szCs w:val="32"/>
        </w:rPr>
        <w:t>份，加盖单位公章；伤者本人身份证复印件</w:t>
      </w:r>
      <w:r w:rsidRPr="002A33D0">
        <w:rPr>
          <w:rFonts w:ascii="仿宋_GB2312" w:eastAsia="仿宋_GB2312"/>
          <w:sz w:val="28"/>
          <w:szCs w:val="32"/>
        </w:rPr>
        <w:t>1</w:t>
      </w:r>
      <w:r w:rsidRPr="002A33D0">
        <w:rPr>
          <w:rFonts w:ascii="仿宋_GB2312" w:eastAsia="仿宋_GB2312" w:hint="eastAsia"/>
          <w:sz w:val="28"/>
          <w:szCs w:val="32"/>
        </w:rPr>
        <w:t>份，</w:t>
      </w:r>
      <w:r w:rsidRPr="002A33D0">
        <w:rPr>
          <w:rFonts w:ascii="仿宋_GB2312" w:eastAsia="仿宋_GB2312"/>
          <w:sz w:val="28"/>
          <w:szCs w:val="32"/>
        </w:rPr>
        <w:t>1</w:t>
      </w:r>
      <w:r w:rsidRPr="002A33D0">
        <w:rPr>
          <w:rFonts w:ascii="仿宋_GB2312" w:eastAsia="仿宋_GB2312" w:hint="eastAsia"/>
          <w:sz w:val="28"/>
          <w:szCs w:val="32"/>
        </w:rPr>
        <w:t>寸相片</w:t>
      </w:r>
      <w:r w:rsidRPr="002A33D0">
        <w:rPr>
          <w:rFonts w:ascii="仿宋_GB2312" w:eastAsia="仿宋_GB2312"/>
          <w:sz w:val="28"/>
          <w:szCs w:val="32"/>
        </w:rPr>
        <w:t>1</w:t>
      </w:r>
      <w:r w:rsidRPr="002A33D0">
        <w:rPr>
          <w:rFonts w:ascii="仿宋_GB2312" w:eastAsia="仿宋_GB2312" w:hint="eastAsia"/>
          <w:sz w:val="28"/>
          <w:szCs w:val="32"/>
        </w:rPr>
        <w:t>张；医疗诊断证明或者职业病诊断证明书（或职业病诊断鉴定书）</w:t>
      </w:r>
      <w:r w:rsidRPr="002A33D0">
        <w:rPr>
          <w:rFonts w:ascii="仿宋_GB2312" w:eastAsia="仿宋_GB2312"/>
          <w:sz w:val="28"/>
          <w:szCs w:val="32"/>
        </w:rPr>
        <w:t>1</w:t>
      </w:r>
      <w:r>
        <w:rPr>
          <w:rFonts w:ascii="仿宋_GB2312" w:eastAsia="仿宋_GB2312" w:hint="eastAsia"/>
          <w:sz w:val="28"/>
          <w:szCs w:val="32"/>
        </w:rPr>
        <w:t>份</w:t>
      </w:r>
      <w:r w:rsidRPr="002A33D0">
        <w:rPr>
          <w:rFonts w:ascii="仿宋_GB2312" w:eastAsia="仿宋_GB2312" w:hint="eastAsia"/>
          <w:sz w:val="28"/>
          <w:szCs w:val="32"/>
        </w:rPr>
        <w:t>。</w:t>
      </w:r>
    </w:p>
    <w:p w:rsidR="00AD00BE" w:rsidRPr="002A33D0" w:rsidRDefault="00AD00BE" w:rsidP="0013495E">
      <w:pPr>
        <w:pStyle w:val="1"/>
        <w:ind w:firstLineChars="230" w:firstLine="644"/>
        <w:rPr>
          <w:rFonts w:ascii="仿宋_GB2312" w:eastAsia="仿宋_GB2312"/>
          <w:sz w:val="28"/>
          <w:szCs w:val="32"/>
        </w:rPr>
      </w:pPr>
      <w:r w:rsidRPr="002A33D0">
        <w:rPr>
          <w:rFonts w:ascii="仿宋_GB2312" w:eastAsia="仿宋_GB2312" w:hint="eastAsia"/>
          <w:sz w:val="28"/>
          <w:szCs w:val="32"/>
        </w:rPr>
        <w:t>有下列情形之一的，还应当分别提交相应证据：</w:t>
      </w:r>
    </w:p>
    <w:p w:rsidR="00AD00BE" w:rsidRPr="002A33D0" w:rsidRDefault="00AD00BE">
      <w:pPr>
        <w:pStyle w:val="1"/>
        <w:ind w:firstLineChars="0" w:firstLine="0"/>
        <w:rPr>
          <w:rFonts w:ascii="仿宋_GB2312" w:eastAsia="仿宋_GB2312"/>
          <w:sz w:val="28"/>
          <w:szCs w:val="32"/>
        </w:rPr>
      </w:pPr>
      <w:r w:rsidRPr="002A33D0">
        <w:rPr>
          <w:rFonts w:ascii="仿宋_GB2312" w:eastAsia="仿宋_GB2312"/>
          <w:sz w:val="28"/>
          <w:szCs w:val="32"/>
        </w:rPr>
        <w:t xml:space="preserve">   </w:t>
      </w:r>
      <w:r w:rsidRPr="002A33D0">
        <w:rPr>
          <w:rFonts w:ascii="仿宋_GB2312" w:eastAsia="仿宋_GB2312" w:hint="eastAsia"/>
          <w:sz w:val="28"/>
          <w:szCs w:val="32"/>
        </w:rPr>
        <w:t>（</w:t>
      </w:r>
      <w:r w:rsidRPr="002A33D0">
        <w:rPr>
          <w:rFonts w:ascii="仿宋_GB2312" w:eastAsia="仿宋_GB2312"/>
          <w:sz w:val="28"/>
          <w:szCs w:val="32"/>
        </w:rPr>
        <w:t>1</w:t>
      </w:r>
      <w:r w:rsidRPr="002A33D0">
        <w:rPr>
          <w:rFonts w:ascii="仿宋_GB2312" w:eastAsia="仿宋_GB2312" w:hint="eastAsia"/>
          <w:sz w:val="28"/>
          <w:szCs w:val="32"/>
        </w:rPr>
        <w:t>）上下班途中受到非本人主要责任的交通事故或者城市轨道交通、客运轮渡、火车事故伤害的，提交公安机关交通管理部门或其他相关部门的证明；</w:t>
      </w:r>
    </w:p>
    <w:p w:rsidR="00AD00BE" w:rsidRPr="002A33D0" w:rsidRDefault="00AD00BE" w:rsidP="0013495E">
      <w:pPr>
        <w:pStyle w:val="1"/>
        <w:ind w:firstLineChars="150"/>
        <w:rPr>
          <w:rFonts w:ascii="仿宋_GB2312" w:eastAsia="仿宋_GB2312"/>
          <w:sz w:val="28"/>
          <w:szCs w:val="32"/>
        </w:rPr>
      </w:pPr>
      <w:r w:rsidRPr="002A33D0">
        <w:rPr>
          <w:rFonts w:ascii="仿宋_GB2312" w:eastAsia="仿宋_GB2312" w:hint="eastAsia"/>
          <w:sz w:val="28"/>
          <w:szCs w:val="32"/>
        </w:rPr>
        <w:t>（</w:t>
      </w:r>
      <w:r w:rsidRPr="002A33D0">
        <w:rPr>
          <w:rFonts w:ascii="仿宋_GB2312" w:eastAsia="仿宋_GB2312"/>
          <w:sz w:val="28"/>
          <w:szCs w:val="32"/>
        </w:rPr>
        <w:t>2</w:t>
      </w:r>
      <w:r w:rsidRPr="002A33D0">
        <w:rPr>
          <w:rFonts w:ascii="仿宋_GB2312" w:eastAsia="仿宋_GB2312" w:hint="eastAsia"/>
          <w:sz w:val="28"/>
          <w:szCs w:val="32"/>
        </w:rPr>
        <w:t>）职工死亡的，提交死亡证明；</w:t>
      </w:r>
    </w:p>
    <w:p w:rsidR="00AD00BE" w:rsidRPr="002A33D0" w:rsidRDefault="00AD00BE" w:rsidP="0013495E">
      <w:pPr>
        <w:pStyle w:val="1"/>
        <w:ind w:firstLineChars="150"/>
        <w:rPr>
          <w:rFonts w:ascii="仿宋_GB2312" w:eastAsia="仿宋_GB2312"/>
          <w:sz w:val="28"/>
          <w:szCs w:val="32"/>
        </w:rPr>
      </w:pPr>
      <w:r w:rsidRPr="002A33D0">
        <w:rPr>
          <w:rFonts w:ascii="仿宋_GB2312" w:eastAsia="仿宋_GB2312" w:hint="eastAsia"/>
          <w:sz w:val="28"/>
          <w:szCs w:val="32"/>
        </w:rPr>
        <w:t>（</w:t>
      </w:r>
      <w:r w:rsidRPr="002A33D0">
        <w:rPr>
          <w:rFonts w:ascii="仿宋_GB2312" w:eastAsia="仿宋_GB2312"/>
          <w:sz w:val="28"/>
          <w:szCs w:val="32"/>
        </w:rPr>
        <w:t>3</w:t>
      </w:r>
      <w:r w:rsidRPr="002A33D0">
        <w:rPr>
          <w:rFonts w:ascii="仿宋_GB2312" w:eastAsia="仿宋_GB2312" w:hint="eastAsia"/>
          <w:sz w:val="28"/>
          <w:szCs w:val="32"/>
        </w:rPr>
        <w:t>）在工作时间和工作场所内，因履行工作职责受到暴力等意外伤害的，提交公安部门的证明或者其他相关证明；</w:t>
      </w:r>
    </w:p>
    <w:p w:rsidR="00AD00BE" w:rsidRPr="002A33D0" w:rsidRDefault="00AD00BE" w:rsidP="0013495E">
      <w:pPr>
        <w:pStyle w:val="1"/>
        <w:ind w:firstLineChars="150"/>
        <w:rPr>
          <w:rFonts w:ascii="仿宋_GB2312" w:eastAsia="仿宋_GB2312"/>
          <w:sz w:val="28"/>
          <w:szCs w:val="32"/>
        </w:rPr>
      </w:pPr>
      <w:r w:rsidRPr="002A33D0">
        <w:rPr>
          <w:rFonts w:ascii="仿宋_GB2312" w:eastAsia="仿宋_GB2312" w:hint="eastAsia"/>
          <w:sz w:val="28"/>
          <w:szCs w:val="32"/>
        </w:rPr>
        <w:t>（</w:t>
      </w:r>
      <w:r w:rsidRPr="002A33D0">
        <w:rPr>
          <w:rFonts w:ascii="仿宋_GB2312" w:eastAsia="仿宋_GB2312"/>
          <w:sz w:val="28"/>
          <w:szCs w:val="32"/>
        </w:rPr>
        <w:t>4</w:t>
      </w:r>
      <w:r w:rsidRPr="002A33D0">
        <w:rPr>
          <w:rFonts w:ascii="仿宋_GB2312" w:eastAsia="仿宋_GB2312" w:hint="eastAsia"/>
          <w:sz w:val="28"/>
          <w:szCs w:val="32"/>
        </w:rPr>
        <w:t>）因工外出期间，由于工作原因受到伤害或者发生事故下落不</w:t>
      </w:r>
      <w:r w:rsidRPr="002A33D0">
        <w:rPr>
          <w:rFonts w:ascii="仿宋_GB2312" w:eastAsia="仿宋_GB2312" w:hint="eastAsia"/>
          <w:sz w:val="28"/>
          <w:szCs w:val="32"/>
        </w:rPr>
        <w:lastRenderedPageBreak/>
        <w:t>明的，提交公安部门的证明或者相关部门的证明；</w:t>
      </w:r>
    </w:p>
    <w:p w:rsidR="00AD00BE" w:rsidRPr="002A33D0" w:rsidRDefault="00AD00BE" w:rsidP="0013495E">
      <w:pPr>
        <w:pStyle w:val="1"/>
        <w:ind w:firstLineChars="150"/>
        <w:rPr>
          <w:rFonts w:ascii="仿宋_GB2312" w:eastAsia="仿宋_GB2312"/>
          <w:sz w:val="28"/>
          <w:szCs w:val="32"/>
        </w:rPr>
      </w:pPr>
      <w:r w:rsidRPr="002A33D0">
        <w:rPr>
          <w:rFonts w:ascii="仿宋_GB2312" w:eastAsia="仿宋_GB2312" w:hint="eastAsia"/>
          <w:sz w:val="28"/>
          <w:szCs w:val="32"/>
        </w:rPr>
        <w:t>（</w:t>
      </w:r>
      <w:r w:rsidRPr="002A33D0">
        <w:rPr>
          <w:rFonts w:ascii="仿宋_GB2312" w:eastAsia="仿宋_GB2312"/>
          <w:sz w:val="28"/>
          <w:szCs w:val="32"/>
        </w:rPr>
        <w:t>5</w:t>
      </w:r>
      <w:r w:rsidRPr="002A33D0">
        <w:rPr>
          <w:rFonts w:ascii="仿宋_GB2312" w:eastAsia="仿宋_GB2312" w:hint="eastAsia"/>
          <w:sz w:val="28"/>
          <w:szCs w:val="32"/>
        </w:rPr>
        <w:t>）在抢险救灾等维护国家利益、公共利益活动中受到伤害的，提交民政部门或者其他相关部门的证明；</w:t>
      </w:r>
    </w:p>
    <w:p w:rsidR="00AD00BE" w:rsidRPr="002A33D0" w:rsidRDefault="00AD00BE" w:rsidP="0013495E">
      <w:pPr>
        <w:pStyle w:val="1"/>
        <w:ind w:firstLineChars="150"/>
        <w:rPr>
          <w:rFonts w:ascii="仿宋_GB2312" w:eastAsia="仿宋_GB2312"/>
          <w:sz w:val="28"/>
          <w:szCs w:val="32"/>
        </w:rPr>
      </w:pPr>
      <w:r w:rsidRPr="002A33D0">
        <w:rPr>
          <w:rFonts w:ascii="仿宋_GB2312" w:eastAsia="仿宋_GB2312" w:hint="eastAsia"/>
          <w:sz w:val="28"/>
          <w:szCs w:val="32"/>
        </w:rPr>
        <w:t>（</w:t>
      </w:r>
      <w:r w:rsidRPr="002A33D0">
        <w:rPr>
          <w:rFonts w:ascii="仿宋_GB2312" w:eastAsia="仿宋_GB2312"/>
          <w:sz w:val="28"/>
          <w:szCs w:val="32"/>
        </w:rPr>
        <w:t>6</w:t>
      </w:r>
      <w:r w:rsidRPr="002A33D0">
        <w:rPr>
          <w:rFonts w:ascii="仿宋_GB2312" w:eastAsia="仿宋_GB2312" w:hint="eastAsia"/>
          <w:sz w:val="28"/>
          <w:szCs w:val="32"/>
        </w:rPr>
        <w:t>）属于因战、因公负伤致残的转业、复员军人，到用人单位后旧伤复发的，提交《革命伤残军人证》及劳动能力鉴定机构对旧伤复发的确认。</w:t>
      </w:r>
    </w:p>
    <w:p w:rsidR="00AD00BE" w:rsidRPr="002A33D0" w:rsidRDefault="00AD00BE" w:rsidP="0013495E">
      <w:pPr>
        <w:pStyle w:val="1"/>
        <w:ind w:firstLineChars="150"/>
        <w:rPr>
          <w:rFonts w:ascii="仿宋_GB2312" w:eastAsia="仿宋_GB2312"/>
          <w:sz w:val="28"/>
          <w:szCs w:val="32"/>
        </w:rPr>
      </w:pPr>
      <w:r w:rsidRPr="002A33D0">
        <w:rPr>
          <w:rFonts w:ascii="仿宋_GB2312" w:eastAsia="仿宋_GB2312" w:hint="eastAsia"/>
          <w:sz w:val="28"/>
          <w:szCs w:val="32"/>
        </w:rPr>
        <w:t>（</w:t>
      </w:r>
      <w:r w:rsidRPr="002A33D0">
        <w:rPr>
          <w:rFonts w:ascii="仿宋_GB2312" w:eastAsia="仿宋_GB2312"/>
          <w:sz w:val="28"/>
          <w:szCs w:val="32"/>
        </w:rPr>
        <w:t>7</w:t>
      </w:r>
      <w:r w:rsidRPr="002A33D0">
        <w:rPr>
          <w:rFonts w:ascii="仿宋_GB2312" w:eastAsia="仿宋_GB2312" w:hint="eastAsia"/>
          <w:sz w:val="28"/>
          <w:szCs w:val="32"/>
        </w:rPr>
        <w:t>）在工作时间和工作岗位，突发疾病死亡或者在</w:t>
      </w:r>
      <w:r w:rsidRPr="002A33D0">
        <w:rPr>
          <w:rFonts w:ascii="仿宋_GB2312" w:eastAsia="仿宋_GB2312"/>
          <w:sz w:val="28"/>
          <w:szCs w:val="32"/>
        </w:rPr>
        <w:t>48</w:t>
      </w:r>
      <w:r w:rsidRPr="002A33D0">
        <w:rPr>
          <w:rFonts w:ascii="仿宋_GB2312" w:eastAsia="仿宋_GB2312" w:hint="eastAsia"/>
          <w:sz w:val="28"/>
          <w:szCs w:val="32"/>
        </w:rPr>
        <w:t>小时之内经抢救无效死亡的，提交医疗机构的抢救证明。</w:t>
      </w:r>
    </w:p>
    <w:p w:rsidR="00AD00BE" w:rsidRPr="002A33D0" w:rsidRDefault="00AD00BE" w:rsidP="0013495E">
      <w:pPr>
        <w:pStyle w:val="1"/>
        <w:ind w:firstLineChars="150"/>
        <w:rPr>
          <w:rFonts w:ascii="仿宋_GB2312" w:eastAsia="仿宋_GB2312"/>
          <w:sz w:val="28"/>
          <w:szCs w:val="32"/>
        </w:rPr>
      </w:pPr>
      <w:r w:rsidRPr="002A33D0">
        <w:rPr>
          <w:rFonts w:ascii="仿宋_GB2312" w:eastAsia="仿宋_GB2312"/>
          <w:sz w:val="28"/>
          <w:szCs w:val="32"/>
        </w:rPr>
        <w:t>2</w:t>
      </w:r>
      <w:r w:rsidRPr="002A33D0">
        <w:rPr>
          <w:rFonts w:ascii="仿宋_GB2312" w:eastAsia="仿宋_GB2312" w:hint="eastAsia"/>
          <w:sz w:val="28"/>
          <w:szCs w:val="32"/>
        </w:rPr>
        <w:t>、未在当地参加工伤保险但工伤认定申请表上用人单位签署了意见并加盖公章的，按上述说明提供材料。</w:t>
      </w:r>
    </w:p>
    <w:p w:rsidR="00AD00BE" w:rsidRPr="002A33D0" w:rsidRDefault="00AD00BE" w:rsidP="0013495E">
      <w:pPr>
        <w:pStyle w:val="1"/>
        <w:ind w:firstLineChars="150"/>
        <w:rPr>
          <w:rFonts w:ascii="仿宋_GB2312" w:eastAsia="仿宋_GB2312"/>
          <w:sz w:val="28"/>
          <w:szCs w:val="32"/>
        </w:rPr>
      </w:pPr>
      <w:r w:rsidRPr="002A33D0">
        <w:rPr>
          <w:rFonts w:ascii="仿宋_GB2312" w:eastAsia="仿宋_GB2312"/>
          <w:sz w:val="28"/>
          <w:szCs w:val="32"/>
        </w:rPr>
        <w:t>3</w:t>
      </w:r>
      <w:r w:rsidRPr="002A33D0">
        <w:rPr>
          <w:rFonts w:ascii="仿宋_GB2312" w:eastAsia="仿宋_GB2312" w:hint="eastAsia"/>
          <w:sz w:val="28"/>
          <w:szCs w:val="32"/>
        </w:rPr>
        <w:t>、未在当地参加工伤保险和工伤认定申请表上用人单位单位未签署意见加盖公章的，需提交与用人单位存在劳动关系（包括事实劳动关系）的证明材料（劳动合同、劳动关系裁决书并附上生效证明、工资支付凭证或记录、缴纳各项社会保险费的记录、用人单位向劳动者发放的工作证服务证等能够证明身份的证件、劳动者填写的用人单位招工招聘登记表报名表等招用记录、考勤记录）；</w:t>
      </w:r>
      <w:r w:rsidRPr="002A33D0">
        <w:rPr>
          <w:rFonts w:ascii="仿宋_GB2312" w:eastAsia="仿宋_GB2312"/>
          <w:sz w:val="28"/>
          <w:szCs w:val="32"/>
        </w:rPr>
        <w:t>2</w:t>
      </w:r>
      <w:r w:rsidRPr="002A33D0">
        <w:rPr>
          <w:rFonts w:ascii="仿宋_GB2312" w:eastAsia="仿宋_GB2312" w:hint="eastAsia"/>
          <w:sz w:val="28"/>
          <w:szCs w:val="32"/>
        </w:rPr>
        <w:t>个以上其他劳动者的证言及证明人的电话号码、身份证复印件；工商部门出具的“企业信息”等，其他材料按第</w:t>
      </w:r>
      <w:r w:rsidRPr="002A33D0">
        <w:rPr>
          <w:rFonts w:ascii="仿宋_GB2312" w:eastAsia="仿宋_GB2312"/>
          <w:sz w:val="28"/>
          <w:szCs w:val="32"/>
        </w:rPr>
        <w:t>1</w:t>
      </w:r>
      <w:r w:rsidRPr="002A33D0">
        <w:rPr>
          <w:rFonts w:ascii="仿宋_GB2312" w:eastAsia="仿宋_GB2312" w:hint="eastAsia"/>
          <w:sz w:val="28"/>
          <w:szCs w:val="32"/>
        </w:rPr>
        <w:t>条说明提供。</w:t>
      </w:r>
    </w:p>
    <w:p w:rsidR="00AD00BE" w:rsidRDefault="00AD00BE" w:rsidP="0013495E">
      <w:pPr>
        <w:pStyle w:val="1"/>
        <w:ind w:firstLine="560"/>
        <w:rPr>
          <w:rFonts w:ascii="仿宋_GB2312" w:eastAsia="仿宋_GB2312"/>
          <w:sz w:val="28"/>
          <w:szCs w:val="32"/>
        </w:rPr>
      </w:pPr>
      <w:r w:rsidRPr="002A33D0">
        <w:rPr>
          <w:rFonts w:ascii="仿宋_GB2312" w:eastAsia="仿宋_GB2312" w:hint="eastAsia"/>
          <w:sz w:val="28"/>
          <w:szCs w:val="32"/>
        </w:rPr>
        <w:t>（二）不符合受理情况</w:t>
      </w:r>
    </w:p>
    <w:p w:rsidR="00AD00BE" w:rsidRPr="00DF546A" w:rsidRDefault="00AD00BE" w:rsidP="0013495E">
      <w:pPr>
        <w:pStyle w:val="1"/>
        <w:ind w:firstLine="560"/>
        <w:rPr>
          <w:rFonts w:ascii="仿宋_GB2312" w:eastAsia="仿宋_GB2312"/>
          <w:sz w:val="28"/>
          <w:szCs w:val="32"/>
        </w:rPr>
      </w:pPr>
      <w:r w:rsidRPr="00DF546A">
        <w:rPr>
          <w:rFonts w:ascii="仿宋_GB2312" w:eastAsia="仿宋_GB2312"/>
          <w:sz w:val="28"/>
          <w:szCs w:val="32"/>
        </w:rPr>
        <w:t>1</w:t>
      </w:r>
      <w:r w:rsidRPr="00DF546A">
        <w:rPr>
          <w:rFonts w:ascii="仿宋_GB2312" w:eastAsia="仿宋_GB2312" w:hint="eastAsia"/>
          <w:sz w:val="28"/>
          <w:szCs w:val="32"/>
        </w:rPr>
        <w:t>、单位未加盖公章并且未能提供劳动关系证明材料的（需先到用人单位所属劳动仲裁部门确定劳动关系）；</w:t>
      </w:r>
    </w:p>
    <w:p w:rsidR="00AD00BE" w:rsidRPr="00DF546A" w:rsidRDefault="00AD00BE" w:rsidP="0013495E">
      <w:pPr>
        <w:pStyle w:val="1"/>
        <w:ind w:firstLine="560"/>
        <w:rPr>
          <w:rFonts w:ascii="仿宋_GB2312" w:eastAsia="仿宋_GB2312"/>
          <w:sz w:val="28"/>
          <w:szCs w:val="32"/>
        </w:rPr>
      </w:pPr>
      <w:r w:rsidRPr="00DF546A">
        <w:rPr>
          <w:rFonts w:ascii="仿宋_GB2312" w:eastAsia="仿宋_GB2312"/>
          <w:sz w:val="28"/>
          <w:szCs w:val="32"/>
        </w:rPr>
        <w:t>2</w:t>
      </w:r>
      <w:r w:rsidRPr="00DF546A">
        <w:rPr>
          <w:rFonts w:ascii="仿宋_GB2312" w:eastAsia="仿宋_GB2312" w:hint="eastAsia"/>
          <w:sz w:val="28"/>
          <w:szCs w:val="32"/>
        </w:rPr>
        <w:t>、超时的；</w:t>
      </w:r>
    </w:p>
    <w:p w:rsidR="00AD00BE" w:rsidRPr="00DF546A" w:rsidRDefault="00AD00BE" w:rsidP="008D361B">
      <w:pPr>
        <w:pStyle w:val="1"/>
        <w:ind w:firstLine="560"/>
        <w:rPr>
          <w:rFonts w:ascii="仿宋_GB2312" w:eastAsia="仿宋_GB2312"/>
          <w:sz w:val="28"/>
          <w:szCs w:val="32"/>
        </w:rPr>
      </w:pPr>
      <w:r w:rsidRPr="00DF546A">
        <w:rPr>
          <w:rFonts w:ascii="仿宋_GB2312" w:eastAsia="仿宋_GB2312"/>
          <w:sz w:val="28"/>
          <w:szCs w:val="32"/>
        </w:rPr>
        <w:lastRenderedPageBreak/>
        <w:t>3</w:t>
      </w:r>
      <w:r>
        <w:rPr>
          <w:rFonts w:ascii="仿宋_GB2312" w:eastAsia="仿宋_GB2312" w:hint="eastAsia"/>
          <w:sz w:val="28"/>
          <w:szCs w:val="32"/>
        </w:rPr>
        <w:t>、申请材料提供不完整的（含下达补正材料</w:t>
      </w:r>
      <w:r w:rsidRPr="00DF546A">
        <w:rPr>
          <w:rFonts w:ascii="仿宋_GB2312" w:eastAsia="仿宋_GB2312" w:hint="eastAsia"/>
          <w:sz w:val="28"/>
          <w:szCs w:val="32"/>
        </w:rPr>
        <w:t>告知</w:t>
      </w:r>
      <w:r>
        <w:rPr>
          <w:rFonts w:ascii="仿宋_GB2312" w:eastAsia="仿宋_GB2312" w:hint="eastAsia"/>
          <w:sz w:val="28"/>
          <w:szCs w:val="32"/>
        </w:rPr>
        <w:t>后</w:t>
      </w:r>
      <w:r w:rsidRPr="00DF546A">
        <w:rPr>
          <w:rFonts w:ascii="仿宋_GB2312" w:eastAsia="仿宋_GB2312" w:hint="eastAsia"/>
          <w:sz w:val="28"/>
          <w:szCs w:val="32"/>
        </w:rPr>
        <w:t>无法提供的</w:t>
      </w:r>
      <w:r>
        <w:rPr>
          <w:rFonts w:ascii="仿宋_GB2312" w:eastAsia="仿宋_GB2312" w:hint="eastAsia"/>
          <w:sz w:val="28"/>
          <w:szCs w:val="32"/>
        </w:rPr>
        <w:t>）</w:t>
      </w:r>
      <w:r w:rsidRPr="00DF546A">
        <w:rPr>
          <w:rFonts w:ascii="仿宋_GB2312" w:eastAsia="仿宋_GB2312" w:hint="eastAsia"/>
          <w:sz w:val="28"/>
          <w:szCs w:val="32"/>
        </w:rPr>
        <w:t>。</w:t>
      </w:r>
    </w:p>
    <w:sectPr w:rsidR="00AD00BE" w:rsidRPr="00DF546A" w:rsidSect="004F68D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359D" w:rsidRDefault="00B7359D" w:rsidP="0013495E">
      <w:r>
        <w:separator/>
      </w:r>
    </w:p>
  </w:endnote>
  <w:endnote w:type="continuationSeparator" w:id="1">
    <w:p w:rsidR="00B7359D" w:rsidRDefault="00B7359D" w:rsidP="001349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359D" w:rsidRDefault="00B7359D" w:rsidP="0013495E">
      <w:r>
        <w:separator/>
      </w:r>
    </w:p>
  </w:footnote>
  <w:footnote w:type="continuationSeparator" w:id="1">
    <w:p w:rsidR="00B7359D" w:rsidRDefault="00B7359D" w:rsidP="0013495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68D0"/>
    <w:rsid w:val="000B78F4"/>
    <w:rsid w:val="00105908"/>
    <w:rsid w:val="0013495E"/>
    <w:rsid w:val="001449AF"/>
    <w:rsid w:val="0024554D"/>
    <w:rsid w:val="002A33D0"/>
    <w:rsid w:val="003E1588"/>
    <w:rsid w:val="00402B4F"/>
    <w:rsid w:val="004379AB"/>
    <w:rsid w:val="004C64FA"/>
    <w:rsid w:val="004F68D0"/>
    <w:rsid w:val="005D59AE"/>
    <w:rsid w:val="008D361B"/>
    <w:rsid w:val="00924EE6"/>
    <w:rsid w:val="00AA3303"/>
    <w:rsid w:val="00AD00BE"/>
    <w:rsid w:val="00B419A5"/>
    <w:rsid w:val="00B7359D"/>
    <w:rsid w:val="00C618BC"/>
    <w:rsid w:val="00C6436A"/>
    <w:rsid w:val="00DF546A"/>
    <w:rsid w:val="00E26B3D"/>
    <w:rsid w:val="00E83ABE"/>
    <w:rsid w:val="00FB15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68D0"/>
    <w:pPr>
      <w:widowControl w:val="0"/>
      <w:jc w:val="both"/>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rsid w:val="004F68D0"/>
    <w:pPr>
      <w:ind w:firstLineChars="200" w:firstLine="420"/>
    </w:pPr>
  </w:style>
  <w:style w:type="paragraph" w:styleId="a3">
    <w:name w:val="header"/>
    <w:basedOn w:val="a"/>
    <w:link w:val="Char"/>
    <w:uiPriority w:val="99"/>
    <w:semiHidden/>
    <w:unhideWhenUsed/>
    <w:rsid w:val="001349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3495E"/>
    <w:rPr>
      <w:rFonts w:ascii="Calibri" w:hAnsi="Calibri"/>
      <w:sz w:val="18"/>
      <w:szCs w:val="18"/>
    </w:rPr>
  </w:style>
  <w:style w:type="paragraph" w:styleId="a4">
    <w:name w:val="footer"/>
    <w:basedOn w:val="a"/>
    <w:link w:val="Char0"/>
    <w:uiPriority w:val="99"/>
    <w:semiHidden/>
    <w:unhideWhenUsed/>
    <w:rsid w:val="0013495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3495E"/>
    <w:rPr>
      <w:rFonts w:ascii="Calibri" w:hAnsi="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153</Words>
  <Characters>873</Characters>
  <Application>Microsoft Office Word</Application>
  <DocSecurity>0</DocSecurity>
  <Lines>7</Lines>
  <Paragraphs>2</Paragraphs>
  <ScaleCrop>false</ScaleCrop>
  <Company>Microsoft</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工伤认定流程</dc:title>
  <dc:creator>Administrator</dc:creator>
  <cp:lastModifiedBy>lenovo</cp:lastModifiedBy>
  <cp:revision>3</cp:revision>
  <cp:lastPrinted>2013-11-05T03:04:00Z</cp:lastPrinted>
  <dcterms:created xsi:type="dcterms:W3CDTF">2019-07-08T08:12:00Z</dcterms:created>
  <dcterms:modified xsi:type="dcterms:W3CDTF">2020-10-21T08:52:00Z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2052-9.1.0.4249</vt:lpwstr>
  </property>
</Properties>
</file>