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农机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设备及监管编号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服务组织名称（盖章）：</w:t>
      </w:r>
    </w:p>
    <w:tbl>
      <w:tblPr>
        <w:tblStyle w:val="3"/>
        <w:tblW w:w="84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605"/>
        <w:gridCol w:w="1935"/>
        <w:gridCol w:w="1840"/>
        <w:gridCol w:w="2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rPr>
                <w:rFonts w:hint="eastAsia" w:ascii="仿宋_GB2312" w:hAnsi="宋体" w:cs="仿宋_GB2312" w:eastAsiaTheme="min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hAnsi="Calibri" w:cs="宋体"/>
                <w:sz w:val="24"/>
                <w:szCs w:val="20"/>
                <w:lang w:eastAsia="zh-CN"/>
              </w:rPr>
              <w:t>农机</w:t>
            </w:r>
            <w:r>
              <w:rPr>
                <w:rFonts w:hAnsi="Calibri" w:cs="宋体"/>
                <w:sz w:val="24"/>
                <w:szCs w:val="20"/>
              </w:rPr>
              <w:t>设备类型</w:t>
            </w:r>
            <w:r>
              <w:rPr>
                <w:rFonts w:hint="eastAsia" w:hAnsi="Calibri" w:cs="宋体"/>
                <w:sz w:val="24"/>
                <w:szCs w:val="20"/>
                <w:lang w:eastAsia="zh-CN"/>
              </w:rPr>
              <w:t>（名称）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rPr>
                <w:rFonts w:hint="eastAsia" w:hAnsi="Calibri" w:cs="宋体"/>
                <w:sz w:val="24"/>
                <w:szCs w:val="20"/>
                <w:lang w:eastAsia="zh-CN"/>
              </w:rPr>
            </w:pPr>
            <w:r>
              <w:rPr>
                <w:rFonts w:hAnsi="Calibri" w:cs="宋体"/>
                <w:sz w:val="24"/>
                <w:szCs w:val="20"/>
              </w:rPr>
              <w:t>农机</w:t>
            </w:r>
            <w:r>
              <w:rPr>
                <w:rFonts w:hint="eastAsia" w:hAnsi="Calibri" w:cs="宋体"/>
                <w:sz w:val="24"/>
                <w:szCs w:val="20"/>
                <w:lang w:eastAsia="zh-CN"/>
              </w:rPr>
              <w:t>品牌及</w:t>
            </w:r>
          </w:p>
          <w:p>
            <w:pPr>
              <w:pStyle w:val="5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Ansi="Calibri" w:cs="宋体"/>
                <w:sz w:val="24"/>
                <w:szCs w:val="20"/>
              </w:rPr>
              <w:t>设备型号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rPr>
                <w:rFonts w:hAnsi="Calibri" w:cs="宋体"/>
                <w:sz w:val="24"/>
                <w:szCs w:val="20"/>
              </w:rPr>
            </w:pPr>
            <w:r>
              <w:rPr>
                <w:rFonts w:hAnsi="Calibri" w:cs="宋体"/>
                <w:sz w:val="24"/>
                <w:szCs w:val="20"/>
              </w:rPr>
              <w:t>作业监管</w:t>
            </w:r>
          </w:p>
          <w:p>
            <w:pPr>
              <w:pStyle w:val="5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Ansi="Calibri" w:cs="宋体"/>
                <w:sz w:val="24"/>
                <w:szCs w:val="20"/>
              </w:rPr>
              <w:t>设备厂家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rPr>
                <w:rFonts w:hint="eastAsia" w:hAnsi="Calibri" w:cs="宋体"/>
                <w:sz w:val="24"/>
                <w:szCs w:val="20"/>
                <w:lang w:eastAsia="zh-CN"/>
              </w:rPr>
            </w:pPr>
            <w:r>
              <w:rPr>
                <w:rFonts w:hint="eastAsia" w:hAnsi="Calibri" w:cs="宋体"/>
                <w:sz w:val="24"/>
                <w:szCs w:val="20"/>
                <w:lang w:eastAsia="zh-CN"/>
              </w:rPr>
              <w:t>作业数据</w:t>
            </w:r>
          </w:p>
          <w:p>
            <w:pPr>
              <w:pStyle w:val="5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hAnsi="Calibri" w:cs="宋体"/>
                <w:sz w:val="24"/>
                <w:szCs w:val="20"/>
                <w:lang w:eastAsia="zh-CN"/>
              </w:rPr>
              <w:t>监管编号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备注：后附农机发票复印件。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MDJhNWFlYjcxODI3MDUwMzI5MjY1YmUxYzIyNWYifQ=="/>
  </w:docVars>
  <w:rsids>
    <w:rsidRoot w:val="00000000"/>
    <w:rsid w:val="563812A2"/>
    <w:rsid w:val="7A1B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小标题"/>
    <w:basedOn w:val="1"/>
    <w:autoRedefine/>
    <w:qFormat/>
    <w:uiPriority w:val="0"/>
    <w:pPr>
      <w:autoSpaceDE w:val="0"/>
      <w:autoSpaceDN w:val="0"/>
      <w:snapToGrid w:val="0"/>
      <w:spacing w:line="240" w:lineRule="auto"/>
      <w:jc w:val="center"/>
    </w:pPr>
    <w:rPr>
      <w:rFonts w:hint="eastAsia" w:hAnsi="仿宋_GB2312" w:cs="仿宋_GB231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2024-07-07T12:45:00Z</dcterms:created>
  <dc:creator>Administrator</dc:creator>
  <cp:lastModifiedBy>Administrator</cp:lastModifiedBy>
  <dcterms:modified xsi:type="dcterms:W3CDTF">2024-07-07T13:03:26Z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D307C60B8CC34F2FAF08C9639FD23F53_12</vt:lpwstr>
  </property>
</Properties>
</file>