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kern w:val="0"/>
          <w:sz w:val="36"/>
          <w:szCs w:val="36"/>
        </w:rPr>
        <w:t>年湖口县面向社会公开招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聘</w:t>
      </w:r>
      <w:r>
        <w:rPr>
          <w:rFonts w:hint="eastAsia" w:ascii="宋体" w:hAnsi="宋体" w:cs="宋体"/>
          <w:b/>
          <w:kern w:val="0"/>
          <w:sz w:val="36"/>
          <w:szCs w:val="36"/>
        </w:rPr>
        <w:t>公办幼儿园</w:t>
      </w:r>
    </w:p>
    <w:tbl>
      <w:tblPr>
        <w:tblStyle w:val="5"/>
        <w:tblpPr w:leftFromText="180" w:rightFromText="180" w:vertAnchor="text" w:horzAnchor="margin" w:tblpXSpec="center" w:tblpY="782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教师资格层次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笔试准考证号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考试成绩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省招报考岗位：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笔试分数：</w:t>
            </w:r>
          </w:p>
          <w:p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（附成绩证明）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本人保证上述填写信息和报考时所提供的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本人签名的招聘考试报名表（可在考试报名系统中打印）、笔试准考证</w:t>
            </w:r>
            <w:r>
              <w:rPr>
                <w:rFonts w:hint="eastAsia" w:ascii="楷体" w:hAnsi="楷体" w:eastAsia="楷体" w:cs="Times New Roman"/>
                <w:sz w:val="24"/>
              </w:rPr>
              <w:t>、身份证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Times New Roman"/>
                <w:sz w:val="24"/>
              </w:rPr>
              <w:t>资格证、学历证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和带有二维码的学历证书电子注册备案表</w:t>
            </w:r>
            <w:r>
              <w:rPr>
                <w:rFonts w:hint="eastAsia" w:ascii="楷体" w:hAnsi="楷体" w:eastAsia="楷体" w:cs="Times New Roman"/>
                <w:sz w:val="24"/>
              </w:rPr>
              <w:t>等证件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（复印件附后上）</w:t>
            </w:r>
            <w:r>
              <w:rPr>
                <w:rFonts w:hint="eastAsia" w:ascii="楷体" w:hAnsi="楷体" w:eastAsia="楷体" w:cs="Times New Roman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编外合同制教师</w:t>
      </w: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报名表</w:t>
      </w:r>
      <w:bookmarkEnd w:id="0"/>
    </w:p>
    <w:p>
      <w:pPr>
        <w:widowControl/>
        <w:spacing w:line="64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006704EA"/>
    <w:rsid w:val="000245BD"/>
    <w:rsid w:val="00030EC6"/>
    <w:rsid w:val="000A2A5F"/>
    <w:rsid w:val="000E55C1"/>
    <w:rsid w:val="001D6076"/>
    <w:rsid w:val="001D768C"/>
    <w:rsid w:val="002039CD"/>
    <w:rsid w:val="00214A14"/>
    <w:rsid w:val="00257DCD"/>
    <w:rsid w:val="002A19AE"/>
    <w:rsid w:val="00302A56"/>
    <w:rsid w:val="00317DF0"/>
    <w:rsid w:val="00324BE8"/>
    <w:rsid w:val="003306A1"/>
    <w:rsid w:val="003878ED"/>
    <w:rsid w:val="003B0676"/>
    <w:rsid w:val="003B77B8"/>
    <w:rsid w:val="003C2390"/>
    <w:rsid w:val="005F7EC3"/>
    <w:rsid w:val="006704EA"/>
    <w:rsid w:val="00672DB6"/>
    <w:rsid w:val="00676185"/>
    <w:rsid w:val="006B7DFB"/>
    <w:rsid w:val="006E6614"/>
    <w:rsid w:val="006F5844"/>
    <w:rsid w:val="007067A0"/>
    <w:rsid w:val="00715215"/>
    <w:rsid w:val="00726173"/>
    <w:rsid w:val="00766234"/>
    <w:rsid w:val="0078174C"/>
    <w:rsid w:val="007D23CD"/>
    <w:rsid w:val="007F5425"/>
    <w:rsid w:val="00917B90"/>
    <w:rsid w:val="009667DE"/>
    <w:rsid w:val="00996BAC"/>
    <w:rsid w:val="009C23D9"/>
    <w:rsid w:val="009C3A1C"/>
    <w:rsid w:val="00A338FF"/>
    <w:rsid w:val="00A6757C"/>
    <w:rsid w:val="00A8420E"/>
    <w:rsid w:val="00AC5D38"/>
    <w:rsid w:val="00BD625A"/>
    <w:rsid w:val="00C142BC"/>
    <w:rsid w:val="00CC335E"/>
    <w:rsid w:val="00D14952"/>
    <w:rsid w:val="00D902D1"/>
    <w:rsid w:val="00E10CE4"/>
    <w:rsid w:val="00E265A8"/>
    <w:rsid w:val="00E43C8F"/>
    <w:rsid w:val="00E4769C"/>
    <w:rsid w:val="00F117C4"/>
    <w:rsid w:val="00F62D21"/>
    <w:rsid w:val="00FA42C0"/>
    <w:rsid w:val="00FB0708"/>
    <w:rsid w:val="00FE7406"/>
    <w:rsid w:val="0273010D"/>
    <w:rsid w:val="058C2E9F"/>
    <w:rsid w:val="05AA5C95"/>
    <w:rsid w:val="05F81532"/>
    <w:rsid w:val="061F2A86"/>
    <w:rsid w:val="07990616"/>
    <w:rsid w:val="08E37777"/>
    <w:rsid w:val="0B371AD2"/>
    <w:rsid w:val="0C8C0749"/>
    <w:rsid w:val="0CDB314F"/>
    <w:rsid w:val="0CDB6FDB"/>
    <w:rsid w:val="0DA16FB1"/>
    <w:rsid w:val="0EE61C17"/>
    <w:rsid w:val="0F6C3A76"/>
    <w:rsid w:val="10376C1E"/>
    <w:rsid w:val="108C4F97"/>
    <w:rsid w:val="11C111C4"/>
    <w:rsid w:val="12240A8D"/>
    <w:rsid w:val="13C13492"/>
    <w:rsid w:val="15103D00"/>
    <w:rsid w:val="15393438"/>
    <w:rsid w:val="164E660C"/>
    <w:rsid w:val="16534086"/>
    <w:rsid w:val="16975907"/>
    <w:rsid w:val="17E40859"/>
    <w:rsid w:val="1A18186E"/>
    <w:rsid w:val="1A3D65BD"/>
    <w:rsid w:val="1E1A7852"/>
    <w:rsid w:val="1FDB04DC"/>
    <w:rsid w:val="22262009"/>
    <w:rsid w:val="236A6BDC"/>
    <w:rsid w:val="24A4217B"/>
    <w:rsid w:val="25302162"/>
    <w:rsid w:val="263E1EBE"/>
    <w:rsid w:val="270D4C93"/>
    <w:rsid w:val="28D252DE"/>
    <w:rsid w:val="28E079FB"/>
    <w:rsid w:val="291F0E80"/>
    <w:rsid w:val="292A392C"/>
    <w:rsid w:val="2975723C"/>
    <w:rsid w:val="29EF306D"/>
    <w:rsid w:val="2A7E5629"/>
    <w:rsid w:val="2D88240F"/>
    <w:rsid w:val="2E187C37"/>
    <w:rsid w:val="2F590507"/>
    <w:rsid w:val="2FC80F7D"/>
    <w:rsid w:val="303C7C52"/>
    <w:rsid w:val="31191585"/>
    <w:rsid w:val="316A361D"/>
    <w:rsid w:val="31825A8A"/>
    <w:rsid w:val="31A83080"/>
    <w:rsid w:val="320329AC"/>
    <w:rsid w:val="34FA0097"/>
    <w:rsid w:val="359032E1"/>
    <w:rsid w:val="35955717"/>
    <w:rsid w:val="37491DDF"/>
    <w:rsid w:val="394F7BBE"/>
    <w:rsid w:val="3BA47AAE"/>
    <w:rsid w:val="3C683B38"/>
    <w:rsid w:val="3D0D2931"/>
    <w:rsid w:val="3DEF3768"/>
    <w:rsid w:val="3FC574F3"/>
    <w:rsid w:val="403D58D5"/>
    <w:rsid w:val="403E7273"/>
    <w:rsid w:val="46B94913"/>
    <w:rsid w:val="4800405C"/>
    <w:rsid w:val="48AA55B3"/>
    <w:rsid w:val="49584F34"/>
    <w:rsid w:val="49E65DFB"/>
    <w:rsid w:val="4A721EB0"/>
    <w:rsid w:val="4CF11CD8"/>
    <w:rsid w:val="4D0D64BE"/>
    <w:rsid w:val="4D436077"/>
    <w:rsid w:val="4E364CF4"/>
    <w:rsid w:val="4F8C3B89"/>
    <w:rsid w:val="50615110"/>
    <w:rsid w:val="50BA100D"/>
    <w:rsid w:val="51EB2DE9"/>
    <w:rsid w:val="534A6F9A"/>
    <w:rsid w:val="549134A6"/>
    <w:rsid w:val="586A3A44"/>
    <w:rsid w:val="59C47D1F"/>
    <w:rsid w:val="5AA9489E"/>
    <w:rsid w:val="5B8D4DEE"/>
    <w:rsid w:val="5E1A1C55"/>
    <w:rsid w:val="5E9F11E3"/>
    <w:rsid w:val="60A61275"/>
    <w:rsid w:val="60D13CEF"/>
    <w:rsid w:val="618426ED"/>
    <w:rsid w:val="63064353"/>
    <w:rsid w:val="63941F06"/>
    <w:rsid w:val="6454481E"/>
    <w:rsid w:val="64A137DB"/>
    <w:rsid w:val="654470E5"/>
    <w:rsid w:val="66287D10"/>
    <w:rsid w:val="687F0989"/>
    <w:rsid w:val="68873014"/>
    <w:rsid w:val="6A787A52"/>
    <w:rsid w:val="6B8D6867"/>
    <w:rsid w:val="6E3B549F"/>
    <w:rsid w:val="6E9D2B2B"/>
    <w:rsid w:val="71AF12E6"/>
    <w:rsid w:val="72201F3D"/>
    <w:rsid w:val="73DB5186"/>
    <w:rsid w:val="74982505"/>
    <w:rsid w:val="74A01A59"/>
    <w:rsid w:val="74CA2909"/>
    <w:rsid w:val="77055480"/>
    <w:rsid w:val="77F008AA"/>
    <w:rsid w:val="79D62F6B"/>
    <w:rsid w:val="7D2D1C58"/>
    <w:rsid w:val="7E3E63D9"/>
    <w:rsid w:val="7E486D4A"/>
    <w:rsid w:val="7E9D778F"/>
    <w:rsid w:val="7F6000C3"/>
    <w:rsid w:val="7F924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240</Words>
  <Characters>1368</Characters>
  <Lines>11</Lines>
  <Paragraphs>3</Paragraphs>
  <TotalTime>25</TotalTime>
  <ScaleCrop>false</ScaleCrop>
  <LinksUpToDate>false</LinksUpToDate>
  <CharactersWithSpaces>1605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2018-07-13T04:56:00Z</dcterms:created>
  <dc:creator>微软用户</dc:creator>
  <cp:lastModifiedBy>biubiubiu</cp:lastModifiedBy>
  <cp:lastPrinted>2022-07-01T13:11:07Z</cp:lastPrinted>
  <dcterms:modified xsi:type="dcterms:W3CDTF">2022-07-15T09:11:45Z</dcterms:modified>
  <dc:title>2018年湖口县面向社会公开招聘农村公办幼儿园编外教师工作方案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AB5F5F8584654BA292BB2E8B49AAE7EA</vt:lpwstr>
  </property>
</Properties>
</file>