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E38" w:rsidRDefault="00F81E38" w:rsidP="00A27409">
      <w:pPr>
        <w:jc w:val="center"/>
        <w:rPr>
          <w:b/>
          <w:sz w:val="36"/>
          <w:szCs w:val="36"/>
        </w:rPr>
      </w:pPr>
      <w:bookmarkStart w:id="0" w:name="_GoBack"/>
      <w:bookmarkEnd w:id="0"/>
    </w:p>
    <w:p w:rsidR="00F81E38" w:rsidRDefault="00F81E38" w:rsidP="00A27409">
      <w:pPr>
        <w:jc w:val="center"/>
        <w:rPr>
          <w:b/>
          <w:sz w:val="36"/>
          <w:szCs w:val="36"/>
        </w:rPr>
      </w:pPr>
    </w:p>
    <w:p w:rsidR="00F81E38" w:rsidRDefault="00F81E38" w:rsidP="00A27409">
      <w:pPr>
        <w:jc w:val="center"/>
        <w:rPr>
          <w:b/>
          <w:sz w:val="36"/>
          <w:szCs w:val="36"/>
        </w:rPr>
      </w:pPr>
    </w:p>
    <w:p w:rsidR="00F81E38" w:rsidRDefault="00F81E38" w:rsidP="00A27409">
      <w:pPr>
        <w:jc w:val="center"/>
        <w:rPr>
          <w:b/>
          <w:sz w:val="36"/>
          <w:szCs w:val="36"/>
        </w:rPr>
      </w:pPr>
    </w:p>
    <w:p w:rsidR="00F81E38" w:rsidRDefault="00F81E38" w:rsidP="00A27409">
      <w:pPr>
        <w:jc w:val="center"/>
        <w:rPr>
          <w:b/>
          <w:sz w:val="36"/>
          <w:szCs w:val="36"/>
        </w:rPr>
      </w:pPr>
    </w:p>
    <w:p w:rsidR="00F81E38" w:rsidRDefault="00F81E38" w:rsidP="00A27409">
      <w:pPr>
        <w:rPr>
          <w:b/>
          <w:sz w:val="36"/>
          <w:szCs w:val="36"/>
        </w:rPr>
      </w:pPr>
    </w:p>
    <w:p w:rsidR="00F81E38" w:rsidRPr="00A27409" w:rsidRDefault="00DC3391" w:rsidP="00A27409">
      <w:pPr>
        <w:rPr>
          <w:rFonts w:ascii="仿宋_GB2312" w:eastAsia="仿宋_GB2312"/>
          <w:b/>
          <w:sz w:val="36"/>
          <w:szCs w:val="36"/>
        </w:rPr>
      </w:pPr>
      <w:r>
        <w:rPr>
          <w:rFonts w:ascii="仿宋" w:eastAsia="仿宋" w:hAnsi="仿宋" w:hint="eastAsia"/>
          <w:spacing w:val="-12"/>
          <w:sz w:val="32"/>
          <w:szCs w:val="32"/>
        </w:rPr>
        <w:t xml:space="preserve">                 </w:t>
      </w:r>
      <w:r w:rsidRPr="00A27409">
        <w:rPr>
          <w:rFonts w:ascii="仿宋" w:eastAsia="仿宋" w:hAnsi="仿宋" w:hint="eastAsia"/>
          <w:sz w:val="32"/>
          <w:szCs w:val="32"/>
        </w:rPr>
        <w:t xml:space="preserve">  </w:t>
      </w:r>
      <w:r w:rsidRPr="00A27409">
        <w:rPr>
          <w:rFonts w:ascii="仿宋_GB2312" w:eastAsia="仿宋_GB2312" w:hAnsi="仿宋" w:hint="eastAsia"/>
          <w:sz w:val="32"/>
          <w:szCs w:val="32"/>
        </w:rPr>
        <w:t xml:space="preserve">  湖发改价字[2020]</w:t>
      </w:r>
      <w:r w:rsidR="00A27409" w:rsidRPr="00A27409">
        <w:rPr>
          <w:rFonts w:ascii="仿宋_GB2312" w:eastAsia="仿宋_GB2312" w:hAnsi="仿宋" w:hint="eastAsia"/>
          <w:sz w:val="32"/>
          <w:szCs w:val="32"/>
        </w:rPr>
        <w:t>3</w:t>
      </w:r>
      <w:r w:rsidRPr="00A27409">
        <w:rPr>
          <w:rFonts w:ascii="仿宋_GB2312" w:eastAsia="仿宋_GB2312" w:hAnsi="仿宋" w:hint="eastAsia"/>
          <w:sz w:val="32"/>
          <w:szCs w:val="32"/>
        </w:rPr>
        <w:t xml:space="preserve">号                    </w:t>
      </w:r>
    </w:p>
    <w:p w:rsidR="00F81E38" w:rsidRDefault="00F81E38" w:rsidP="00A27409">
      <w:pPr>
        <w:rPr>
          <w:b/>
          <w:sz w:val="36"/>
          <w:szCs w:val="36"/>
        </w:rPr>
      </w:pPr>
    </w:p>
    <w:p w:rsidR="00A27409" w:rsidRDefault="00A27409" w:rsidP="00A27409">
      <w:pPr>
        <w:rPr>
          <w:b/>
          <w:sz w:val="36"/>
          <w:szCs w:val="36"/>
        </w:rPr>
      </w:pPr>
    </w:p>
    <w:p w:rsidR="00F81E38" w:rsidRPr="00A27409" w:rsidRDefault="00DC3391">
      <w:pPr>
        <w:jc w:val="center"/>
        <w:rPr>
          <w:b/>
          <w:bCs/>
          <w:w w:val="90"/>
          <w:sz w:val="44"/>
          <w:szCs w:val="44"/>
        </w:rPr>
      </w:pPr>
      <w:r w:rsidRPr="00A27409">
        <w:rPr>
          <w:rFonts w:hint="eastAsia"/>
          <w:b/>
          <w:bCs/>
          <w:w w:val="90"/>
          <w:sz w:val="44"/>
          <w:szCs w:val="44"/>
        </w:rPr>
        <w:t>关于转发九江市发改委《关于落实</w:t>
      </w:r>
      <w:r w:rsidRPr="00A27409">
        <w:rPr>
          <w:rFonts w:hint="eastAsia"/>
          <w:b/>
          <w:bCs/>
          <w:w w:val="90"/>
          <w:sz w:val="44"/>
          <w:szCs w:val="44"/>
        </w:rPr>
        <w:t>&lt;</w:t>
      </w:r>
      <w:r w:rsidRPr="00A27409">
        <w:rPr>
          <w:rFonts w:hint="eastAsia"/>
          <w:b/>
          <w:bCs/>
          <w:w w:val="90"/>
          <w:sz w:val="44"/>
          <w:szCs w:val="44"/>
        </w:rPr>
        <w:t>江西省发展改革委关于降低企业用水用电用气成本支持企业复工复产的通知</w:t>
      </w:r>
      <w:r w:rsidRPr="00A27409">
        <w:rPr>
          <w:rFonts w:hint="eastAsia"/>
          <w:b/>
          <w:bCs/>
          <w:w w:val="90"/>
          <w:sz w:val="44"/>
          <w:szCs w:val="44"/>
        </w:rPr>
        <w:t>&gt;</w:t>
      </w:r>
      <w:r w:rsidRPr="00A27409">
        <w:rPr>
          <w:rFonts w:hint="eastAsia"/>
          <w:b/>
          <w:bCs/>
          <w:w w:val="90"/>
          <w:sz w:val="44"/>
          <w:szCs w:val="44"/>
        </w:rPr>
        <w:t>的通知》的通知</w:t>
      </w:r>
    </w:p>
    <w:p w:rsidR="00A27409" w:rsidRPr="00A27409" w:rsidRDefault="00A27409" w:rsidP="00A27409">
      <w:pPr>
        <w:jc w:val="center"/>
        <w:rPr>
          <w:b/>
          <w:bCs/>
          <w:w w:val="90"/>
          <w:sz w:val="32"/>
          <w:szCs w:val="32"/>
        </w:rPr>
      </w:pPr>
    </w:p>
    <w:p w:rsidR="00F81E38" w:rsidRPr="00A27409" w:rsidRDefault="00DC3391" w:rsidP="00A27409">
      <w:pPr>
        <w:rPr>
          <w:rFonts w:ascii="仿宋_GB2312" w:eastAsia="仿宋_GB2312" w:hAnsi="仿宋_GB2312" w:cs="仿宋_GB2312"/>
          <w:sz w:val="32"/>
          <w:szCs w:val="32"/>
        </w:rPr>
      </w:pPr>
      <w:r w:rsidRPr="00A27409">
        <w:rPr>
          <w:rFonts w:ascii="仿宋_GB2312" w:eastAsia="仿宋_GB2312" w:hAnsi="仿宋_GB2312" w:cs="仿宋_GB2312" w:hint="eastAsia"/>
          <w:sz w:val="32"/>
          <w:szCs w:val="32"/>
        </w:rPr>
        <w:t>湖口县自来水公司、国网九江供电公司湖口县分公司、润发天然气有限公司：</w:t>
      </w:r>
    </w:p>
    <w:p w:rsidR="00F81E38" w:rsidRPr="00A27409" w:rsidRDefault="00DC3391" w:rsidP="00A27409">
      <w:pPr>
        <w:ind w:firstLineChars="200" w:firstLine="640"/>
        <w:rPr>
          <w:rFonts w:ascii="仿宋" w:eastAsia="仿宋" w:hAnsi="仿宋" w:cs="仿宋"/>
          <w:sz w:val="32"/>
          <w:szCs w:val="32"/>
        </w:rPr>
      </w:pPr>
      <w:r w:rsidRPr="00A27409">
        <w:rPr>
          <w:rFonts w:ascii="仿宋_GB2312" w:eastAsia="仿宋_GB2312" w:hAnsi="仿宋_GB2312" w:cs="仿宋_GB2312" w:hint="eastAsia"/>
          <w:sz w:val="32"/>
          <w:szCs w:val="32"/>
        </w:rPr>
        <w:t>现将九江市发展和改革委员会《关于落实&lt;江西省发展改革委关于降低企业用水用电用气成本支持企业复工复产的通知&gt;的通知》（九发改价费字〔2020〕111号）转发给你们，请遵照执行。</w:t>
      </w:r>
    </w:p>
    <w:p w:rsidR="00F81E38" w:rsidRDefault="00F81E38" w:rsidP="00A27409">
      <w:pPr>
        <w:pStyle w:val="a9"/>
        <w:ind w:firstLineChars="800" w:firstLine="2560"/>
        <w:rPr>
          <w:rFonts w:ascii="仿宋" w:eastAsia="仿宋" w:hAnsi="仿宋"/>
          <w:sz w:val="32"/>
          <w:szCs w:val="32"/>
        </w:rPr>
      </w:pPr>
    </w:p>
    <w:p w:rsidR="00F81E38" w:rsidRPr="00A27409" w:rsidRDefault="00DC3391" w:rsidP="00A27409">
      <w:pPr>
        <w:pStyle w:val="a9"/>
        <w:ind w:firstLineChars="1250" w:firstLine="4000"/>
        <w:rPr>
          <w:rFonts w:ascii="仿宋_GB2312" w:eastAsia="仿宋_GB2312" w:hAnsi="仿宋"/>
          <w:sz w:val="32"/>
          <w:szCs w:val="32"/>
        </w:rPr>
      </w:pPr>
      <w:r w:rsidRPr="00A27409">
        <w:rPr>
          <w:rFonts w:ascii="仿宋_GB2312" w:eastAsia="仿宋_GB2312" w:hAnsi="仿宋" w:hint="eastAsia"/>
          <w:sz w:val="32"/>
          <w:szCs w:val="32"/>
        </w:rPr>
        <w:t>湖口县发展和改革委员会</w:t>
      </w:r>
    </w:p>
    <w:p w:rsidR="00F81E38" w:rsidRPr="00A27409" w:rsidRDefault="00DC3391" w:rsidP="00A27409">
      <w:pPr>
        <w:pStyle w:val="a9"/>
        <w:ind w:firstLineChars="1400" w:firstLine="4480"/>
        <w:rPr>
          <w:rFonts w:ascii="仿宋_GB2312" w:eastAsia="仿宋_GB2312" w:hAnsi="仿宋"/>
          <w:sz w:val="32"/>
          <w:szCs w:val="32"/>
        </w:rPr>
      </w:pPr>
      <w:r w:rsidRPr="00A27409">
        <w:rPr>
          <w:rFonts w:ascii="仿宋_GB2312" w:eastAsia="仿宋_GB2312" w:hAnsi="仿宋" w:hint="eastAsia"/>
          <w:sz w:val="32"/>
          <w:szCs w:val="32"/>
        </w:rPr>
        <w:t>2020年3月12日</w:t>
      </w:r>
    </w:p>
    <w:p w:rsidR="00F81E38" w:rsidRDefault="00F81E38" w:rsidP="00A27409">
      <w:pPr>
        <w:pStyle w:val="a9"/>
        <w:ind w:firstLineChars="0" w:firstLine="0"/>
        <w:rPr>
          <w:rFonts w:ascii="仿宋" w:eastAsia="仿宋" w:hAnsi="仿宋"/>
          <w:sz w:val="32"/>
          <w:szCs w:val="32"/>
        </w:rPr>
      </w:pPr>
    </w:p>
    <w:p w:rsidR="00F81E38" w:rsidRPr="00A27409" w:rsidRDefault="00F81E38" w:rsidP="00A27409">
      <w:pPr>
        <w:jc w:val="center"/>
        <w:rPr>
          <w:rFonts w:ascii="仿宋_GB2312" w:eastAsia="仿宋_GB2312" w:hAnsi="仿宋"/>
          <w:sz w:val="32"/>
          <w:szCs w:val="32"/>
        </w:rPr>
      </w:pPr>
    </w:p>
    <w:p w:rsidR="00F81E38" w:rsidRDefault="00F81E38" w:rsidP="00A27409">
      <w:pPr>
        <w:pStyle w:val="a9"/>
        <w:ind w:firstLineChars="0" w:firstLine="0"/>
        <w:rPr>
          <w:rFonts w:ascii="仿宋" w:eastAsia="仿宋" w:hAnsi="仿宋"/>
          <w:sz w:val="32"/>
          <w:szCs w:val="32"/>
        </w:rPr>
      </w:pPr>
    </w:p>
    <w:p w:rsidR="00F81E38" w:rsidRDefault="00F81E38" w:rsidP="00A27409">
      <w:pPr>
        <w:pStyle w:val="a9"/>
        <w:ind w:firstLineChars="0" w:firstLine="0"/>
        <w:rPr>
          <w:rFonts w:ascii="仿宋" w:eastAsia="仿宋" w:hAnsi="仿宋"/>
          <w:sz w:val="32"/>
          <w:szCs w:val="32"/>
        </w:rPr>
      </w:pPr>
    </w:p>
    <w:p w:rsidR="00F81E38" w:rsidRDefault="00F81E38" w:rsidP="00A27409">
      <w:pPr>
        <w:pStyle w:val="a9"/>
        <w:ind w:firstLineChars="0" w:firstLine="0"/>
        <w:rPr>
          <w:rFonts w:ascii="仿宋" w:eastAsia="仿宋" w:hAnsi="仿宋"/>
          <w:sz w:val="32"/>
          <w:szCs w:val="32"/>
        </w:rPr>
      </w:pPr>
    </w:p>
    <w:p w:rsidR="00F81E38" w:rsidRDefault="00F81E38" w:rsidP="00A27409">
      <w:pPr>
        <w:pStyle w:val="a9"/>
        <w:ind w:firstLineChars="0" w:firstLine="0"/>
        <w:rPr>
          <w:rFonts w:ascii="仿宋" w:eastAsia="仿宋" w:hAnsi="仿宋"/>
          <w:sz w:val="32"/>
          <w:szCs w:val="32"/>
        </w:rPr>
      </w:pPr>
    </w:p>
    <w:p w:rsidR="00F81E38" w:rsidRDefault="00F81E38" w:rsidP="00A27409">
      <w:pPr>
        <w:pStyle w:val="a9"/>
        <w:ind w:firstLineChars="0" w:firstLine="0"/>
        <w:rPr>
          <w:rFonts w:ascii="仿宋" w:eastAsia="仿宋" w:hAnsi="仿宋"/>
          <w:sz w:val="32"/>
          <w:szCs w:val="32"/>
        </w:rPr>
      </w:pPr>
    </w:p>
    <w:p w:rsidR="00F81E38" w:rsidRDefault="00F81E38" w:rsidP="00A27409">
      <w:pPr>
        <w:pStyle w:val="a9"/>
        <w:ind w:firstLineChars="0" w:firstLine="0"/>
        <w:rPr>
          <w:rFonts w:ascii="仿宋" w:eastAsia="仿宋" w:hAnsi="仿宋"/>
          <w:sz w:val="32"/>
          <w:szCs w:val="32"/>
        </w:rPr>
      </w:pPr>
    </w:p>
    <w:p w:rsidR="00F81E38" w:rsidRDefault="00F81E38" w:rsidP="00A27409">
      <w:pPr>
        <w:pStyle w:val="a9"/>
        <w:ind w:firstLineChars="0" w:firstLine="0"/>
        <w:rPr>
          <w:rFonts w:ascii="仿宋" w:eastAsia="仿宋" w:hAnsi="仿宋"/>
          <w:sz w:val="32"/>
          <w:szCs w:val="32"/>
        </w:rPr>
      </w:pPr>
    </w:p>
    <w:p w:rsidR="00F81E38" w:rsidRDefault="00F81E38">
      <w:pPr>
        <w:pStyle w:val="a9"/>
        <w:ind w:firstLineChars="0" w:firstLine="0"/>
        <w:rPr>
          <w:rFonts w:ascii="仿宋" w:eastAsia="仿宋" w:hAnsi="仿宋"/>
          <w:sz w:val="32"/>
          <w:szCs w:val="32"/>
        </w:rPr>
      </w:pPr>
    </w:p>
    <w:p w:rsidR="00F81E38" w:rsidRDefault="00F81E38">
      <w:pPr>
        <w:pStyle w:val="a9"/>
        <w:ind w:firstLineChars="0" w:firstLine="0"/>
        <w:rPr>
          <w:rFonts w:ascii="仿宋" w:eastAsia="仿宋" w:hAnsi="仿宋"/>
          <w:sz w:val="32"/>
          <w:szCs w:val="32"/>
        </w:rPr>
      </w:pPr>
    </w:p>
    <w:p w:rsidR="00A27409" w:rsidRDefault="00A27409">
      <w:pPr>
        <w:pStyle w:val="a9"/>
        <w:ind w:firstLineChars="0" w:firstLine="0"/>
        <w:rPr>
          <w:rFonts w:ascii="仿宋" w:eastAsia="仿宋" w:hAnsi="仿宋"/>
          <w:sz w:val="32"/>
          <w:szCs w:val="32"/>
        </w:rPr>
      </w:pPr>
    </w:p>
    <w:p w:rsidR="00A27409" w:rsidRDefault="00A27409">
      <w:pPr>
        <w:pStyle w:val="a9"/>
        <w:ind w:firstLineChars="0" w:firstLine="0"/>
        <w:rPr>
          <w:rFonts w:ascii="仿宋" w:eastAsia="仿宋" w:hAnsi="仿宋"/>
          <w:sz w:val="32"/>
          <w:szCs w:val="32"/>
        </w:rPr>
      </w:pPr>
    </w:p>
    <w:p w:rsidR="00A27409" w:rsidRDefault="00A27409">
      <w:pPr>
        <w:pStyle w:val="a9"/>
        <w:ind w:firstLineChars="0" w:firstLine="0"/>
        <w:rPr>
          <w:rFonts w:ascii="仿宋" w:eastAsia="仿宋" w:hAnsi="仿宋"/>
          <w:sz w:val="32"/>
          <w:szCs w:val="32"/>
        </w:rPr>
      </w:pPr>
    </w:p>
    <w:p w:rsidR="00A27409" w:rsidRDefault="00A27409">
      <w:pPr>
        <w:pStyle w:val="a9"/>
        <w:ind w:firstLineChars="0" w:firstLine="0"/>
        <w:rPr>
          <w:rFonts w:ascii="仿宋" w:eastAsia="仿宋" w:hAnsi="仿宋"/>
          <w:sz w:val="32"/>
          <w:szCs w:val="32"/>
        </w:rPr>
      </w:pPr>
    </w:p>
    <w:p w:rsidR="00A27409" w:rsidRDefault="00A27409">
      <w:pPr>
        <w:pStyle w:val="a9"/>
        <w:ind w:firstLineChars="0" w:firstLine="0"/>
        <w:rPr>
          <w:rFonts w:ascii="仿宋" w:eastAsia="仿宋" w:hAnsi="仿宋"/>
          <w:sz w:val="32"/>
          <w:szCs w:val="32"/>
        </w:rPr>
      </w:pPr>
    </w:p>
    <w:p w:rsidR="00A27409" w:rsidRDefault="00A27409">
      <w:pPr>
        <w:pStyle w:val="a9"/>
        <w:ind w:firstLineChars="0" w:firstLine="0"/>
        <w:rPr>
          <w:rFonts w:ascii="仿宋" w:eastAsia="仿宋" w:hAnsi="仿宋"/>
          <w:sz w:val="32"/>
          <w:szCs w:val="32"/>
        </w:rPr>
      </w:pPr>
    </w:p>
    <w:p w:rsidR="00F81E38" w:rsidRPr="00A27409" w:rsidRDefault="00F81E38">
      <w:pPr>
        <w:pStyle w:val="a9"/>
        <w:ind w:firstLineChars="0" w:firstLine="0"/>
        <w:rPr>
          <w:rFonts w:ascii="仿宋_GB2312" w:eastAsia="仿宋_GB2312" w:hAnsi="仿宋"/>
          <w:sz w:val="32"/>
          <w:szCs w:val="32"/>
        </w:rPr>
      </w:pPr>
    </w:p>
    <w:p w:rsidR="00F81E38" w:rsidRPr="00A27409" w:rsidRDefault="00DC3391">
      <w:pPr>
        <w:pStyle w:val="a9"/>
        <w:ind w:firstLineChars="0" w:firstLine="0"/>
        <w:rPr>
          <w:rFonts w:ascii="仿宋_GB2312" w:eastAsia="仿宋_GB2312" w:hAnsi="仿宋"/>
          <w:sz w:val="32"/>
          <w:szCs w:val="32"/>
          <w:u w:val="single"/>
        </w:rPr>
      </w:pPr>
      <w:r w:rsidRPr="00A27409">
        <w:rPr>
          <w:rFonts w:ascii="仿宋_GB2312" w:eastAsia="仿宋_GB2312" w:hAnsi="仿宋" w:hint="eastAsia"/>
          <w:sz w:val="32"/>
          <w:szCs w:val="32"/>
          <w:u w:val="single"/>
        </w:rPr>
        <w:t xml:space="preserve">                                                    </w:t>
      </w:r>
    </w:p>
    <w:p w:rsidR="00F81E38" w:rsidRPr="00A27409" w:rsidRDefault="00DC3391">
      <w:pPr>
        <w:rPr>
          <w:rFonts w:ascii="仿宋_GB2312" w:eastAsia="仿宋_GB2312" w:hAnsi="仿宋"/>
          <w:sz w:val="32"/>
          <w:szCs w:val="32"/>
          <w:u w:val="single"/>
        </w:rPr>
      </w:pPr>
      <w:r w:rsidRPr="00A27409">
        <w:rPr>
          <w:rFonts w:ascii="仿宋_GB2312" w:eastAsia="仿宋_GB2312" w:hAnsi="仿宋" w:hint="eastAsia"/>
          <w:b/>
          <w:sz w:val="32"/>
          <w:szCs w:val="32"/>
          <w:u w:val="single"/>
        </w:rPr>
        <w:t>抄送：</w:t>
      </w:r>
      <w:r w:rsidRPr="00A27409">
        <w:rPr>
          <w:rFonts w:ascii="仿宋_GB2312" w:eastAsia="仿宋_GB2312" w:hAnsi="仿宋" w:hint="eastAsia"/>
          <w:sz w:val="32"/>
          <w:szCs w:val="32"/>
          <w:u w:val="single"/>
        </w:rPr>
        <w:t>县政府办公室、县工信局、县财政局、县商务局、县</w:t>
      </w:r>
      <w:r w:rsidR="00111ABB">
        <w:rPr>
          <w:rFonts w:ascii="仿宋_GB2312" w:eastAsia="仿宋_GB2312" w:hAnsi="仿宋" w:hint="eastAsia"/>
          <w:sz w:val="32"/>
          <w:szCs w:val="32"/>
          <w:u w:val="single"/>
        </w:rPr>
        <w:t>市场监管局</w:t>
      </w:r>
      <w:r w:rsidRPr="00A27409">
        <w:rPr>
          <w:rFonts w:ascii="仿宋_GB2312" w:eastAsia="仿宋_GB2312" w:hAnsi="仿宋" w:hint="eastAsia"/>
          <w:sz w:val="32"/>
          <w:szCs w:val="32"/>
          <w:u w:val="single"/>
        </w:rPr>
        <w:t xml:space="preserve">、工业园区管委会                                                    </w:t>
      </w:r>
    </w:p>
    <w:p w:rsidR="00F81E38" w:rsidRPr="00A27409" w:rsidRDefault="00DC3391">
      <w:pPr>
        <w:rPr>
          <w:rFonts w:ascii="仿宋_GB2312" w:eastAsia="仿宋_GB2312" w:hAnsi="仿宋" w:cs="宋体"/>
          <w:sz w:val="32"/>
          <w:szCs w:val="32"/>
        </w:rPr>
      </w:pPr>
      <w:r w:rsidRPr="00A27409">
        <w:rPr>
          <w:rFonts w:ascii="仿宋_GB2312" w:eastAsia="仿宋_GB2312" w:hAnsi="仿宋" w:hint="eastAsia"/>
          <w:sz w:val="32"/>
          <w:szCs w:val="32"/>
          <w:u w:val="single"/>
        </w:rPr>
        <w:t xml:space="preserve">湖口县发展和改革委员会          2020年3月12日印发  </w:t>
      </w:r>
      <w:r w:rsidRPr="00A27409">
        <w:rPr>
          <w:rFonts w:ascii="仿宋_GB2312" w:eastAsia="仿宋_GB2312" w:hAnsi="仿宋" w:hint="eastAsia"/>
          <w:sz w:val="32"/>
          <w:szCs w:val="32"/>
        </w:rPr>
        <w:t xml:space="preserve">    </w:t>
      </w:r>
      <w:r w:rsidRPr="00A27409">
        <w:rPr>
          <w:rFonts w:ascii="仿宋_GB2312" w:eastAsia="仿宋_GB2312" w:hAnsi="仿宋" w:cs="仿宋" w:hint="eastAsia"/>
          <w:sz w:val="32"/>
          <w:szCs w:val="32"/>
        </w:rPr>
        <w:t xml:space="preserve"> </w:t>
      </w:r>
    </w:p>
    <w:sectPr w:rsidR="00F81E38" w:rsidRPr="00A27409" w:rsidSect="00F81E38">
      <w:pgSz w:w="11906" w:h="16838"/>
      <w:pgMar w:top="1440" w:right="1800" w:bottom="1318"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D34" w:rsidRDefault="004D0D34" w:rsidP="00A27409">
      <w:r>
        <w:separator/>
      </w:r>
    </w:p>
  </w:endnote>
  <w:endnote w:type="continuationSeparator" w:id="0">
    <w:p w:rsidR="004D0D34" w:rsidRDefault="004D0D34" w:rsidP="00A274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D34" w:rsidRDefault="004D0D34" w:rsidP="00A27409">
      <w:r>
        <w:separator/>
      </w:r>
    </w:p>
  </w:footnote>
  <w:footnote w:type="continuationSeparator" w:id="0">
    <w:p w:rsidR="004D0D34" w:rsidRDefault="004D0D34" w:rsidP="00A274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7011"/>
    <w:rsid w:val="00041B6B"/>
    <w:rsid w:val="00077499"/>
    <w:rsid w:val="00094F21"/>
    <w:rsid w:val="000D5930"/>
    <w:rsid w:val="000D6AAF"/>
    <w:rsid w:val="000F7CEE"/>
    <w:rsid w:val="001030EE"/>
    <w:rsid w:val="00111ABB"/>
    <w:rsid w:val="00115110"/>
    <w:rsid w:val="00137B86"/>
    <w:rsid w:val="00150D25"/>
    <w:rsid w:val="00161C35"/>
    <w:rsid w:val="001662E9"/>
    <w:rsid w:val="00211309"/>
    <w:rsid w:val="00232597"/>
    <w:rsid w:val="00263FD5"/>
    <w:rsid w:val="002736EA"/>
    <w:rsid w:val="002A45EB"/>
    <w:rsid w:val="00321ACE"/>
    <w:rsid w:val="00321D65"/>
    <w:rsid w:val="003379BE"/>
    <w:rsid w:val="00361B6A"/>
    <w:rsid w:val="00365AE6"/>
    <w:rsid w:val="003837E5"/>
    <w:rsid w:val="003D4DEC"/>
    <w:rsid w:val="00431916"/>
    <w:rsid w:val="00450570"/>
    <w:rsid w:val="00463915"/>
    <w:rsid w:val="00464B39"/>
    <w:rsid w:val="00472581"/>
    <w:rsid w:val="004D0D34"/>
    <w:rsid w:val="004E168E"/>
    <w:rsid w:val="004E5F77"/>
    <w:rsid w:val="004F335E"/>
    <w:rsid w:val="0053042D"/>
    <w:rsid w:val="005333DF"/>
    <w:rsid w:val="0054640A"/>
    <w:rsid w:val="005863AC"/>
    <w:rsid w:val="00586F8E"/>
    <w:rsid w:val="005A2BE0"/>
    <w:rsid w:val="005C56BB"/>
    <w:rsid w:val="005D0B0B"/>
    <w:rsid w:val="005E7B0F"/>
    <w:rsid w:val="00620617"/>
    <w:rsid w:val="006319CE"/>
    <w:rsid w:val="006759D1"/>
    <w:rsid w:val="006933B5"/>
    <w:rsid w:val="006A2F8F"/>
    <w:rsid w:val="006D6187"/>
    <w:rsid w:val="006D7B59"/>
    <w:rsid w:val="00720524"/>
    <w:rsid w:val="00724ADE"/>
    <w:rsid w:val="00756289"/>
    <w:rsid w:val="007675CA"/>
    <w:rsid w:val="00790E10"/>
    <w:rsid w:val="007A67B8"/>
    <w:rsid w:val="007C0F96"/>
    <w:rsid w:val="008745DF"/>
    <w:rsid w:val="00892A24"/>
    <w:rsid w:val="008B0F74"/>
    <w:rsid w:val="008D284E"/>
    <w:rsid w:val="008F73D9"/>
    <w:rsid w:val="00912429"/>
    <w:rsid w:val="00920E1A"/>
    <w:rsid w:val="00964118"/>
    <w:rsid w:val="00981058"/>
    <w:rsid w:val="00994A86"/>
    <w:rsid w:val="009B3B02"/>
    <w:rsid w:val="009B6612"/>
    <w:rsid w:val="009D032C"/>
    <w:rsid w:val="009E0B08"/>
    <w:rsid w:val="00A23651"/>
    <w:rsid w:val="00A27409"/>
    <w:rsid w:val="00A40496"/>
    <w:rsid w:val="00A41822"/>
    <w:rsid w:val="00A46467"/>
    <w:rsid w:val="00A66D76"/>
    <w:rsid w:val="00A87C2F"/>
    <w:rsid w:val="00AA46E3"/>
    <w:rsid w:val="00AC7D41"/>
    <w:rsid w:val="00B02562"/>
    <w:rsid w:val="00C06F9E"/>
    <w:rsid w:val="00C1038B"/>
    <w:rsid w:val="00C22D9B"/>
    <w:rsid w:val="00C25298"/>
    <w:rsid w:val="00C26E0B"/>
    <w:rsid w:val="00CD77BD"/>
    <w:rsid w:val="00CE5C1A"/>
    <w:rsid w:val="00D312A2"/>
    <w:rsid w:val="00D624C1"/>
    <w:rsid w:val="00D650B4"/>
    <w:rsid w:val="00D76F83"/>
    <w:rsid w:val="00D86A5D"/>
    <w:rsid w:val="00DC3391"/>
    <w:rsid w:val="00DC4B1F"/>
    <w:rsid w:val="00DE3288"/>
    <w:rsid w:val="00E03D09"/>
    <w:rsid w:val="00E52D07"/>
    <w:rsid w:val="00E93275"/>
    <w:rsid w:val="00EA3A09"/>
    <w:rsid w:val="00EB7011"/>
    <w:rsid w:val="00EC29A8"/>
    <w:rsid w:val="00EF4C5F"/>
    <w:rsid w:val="00EF6487"/>
    <w:rsid w:val="00F04722"/>
    <w:rsid w:val="00F44099"/>
    <w:rsid w:val="00F64707"/>
    <w:rsid w:val="00F66A86"/>
    <w:rsid w:val="00F67CED"/>
    <w:rsid w:val="00F81E38"/>
    <w:rsid w:val="00FC4288"/>
    <w:rsid w:val="00FF648D"/>
    <w:rsid w:val="0A3A1182"/>
    <w:rsid w:val="1A9B45A4"/>
    <w:rsid w:val="1EAE6EB4"/>
    <w:rsid w:val="1FE239A5"/>
    <w:rsid w:val="35585BB0"/>
    <w:rsid w:val="3EC5685B"/>
    <w:rsid w:val="4E1126D4"/>
    <w:rsid w:val="542C58E0"/>
    <w:rsid w:val="5CD71D06"/>
    <w:rsid w:val="6ADD33AC"/>
    <w:rsid w:val="7385201D"/>
    <w:rsid w:val="74873B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E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F81E38"/>
    <w:pPr>
      <w:ind w:leftChars="2500" w:left="100"/>
    </w:pPr>
  </w:style>
  <w:style w:type="paragraph" w:styleId="a4">
    <w:name w:val="Balloon Text"/>
    <w:basedOn w:val="a"/>
    <w:link w:val="Char0"/>
    <w:uiPriority w:val="99"/>
    <w:semiHidden/>
    <w:unhideWhenUsed/>
    <w:qFormat/>
    <w:rsid w:val="00F81E38"/>
    <w:rPr>
      <w:sz w:val="18"/>
      <w:szCs w:val="18"/>
    </w:rPr>
  </w:style>
  <w:style w:type="paragraph" w:styleId="a5">
    <w:name w:val="footer"/>
    <w:basedOn w:val="a"/>
    <w:link w:val="Char1"/>
    <w:uiPriority w:val="99"/>
    <w:unhideWhenUsed/>
    <w:qFormat/>
    <w:rsid w:val="00F81E38"/>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F81E38"/>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F81E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F81E38"/>
    <w:rPr>
      <w:color w:val="0000FF" w:themeColor="hyperlink"/>
      <w:u w:val="single"/>
    </w:rPr>
  </w:style>
  <w:style w:type="character" w:customStyle="1" w:styleId="Char2">
    <w:name w:val="页眉 Char"/>
    <w:basedOn w:val="a0"/>
    <w:link w:val="a6"/>
    <w:uiPriority w:val="99"/>
    <w:semiHidden/>
    <w:qFormat/>
    <w:rsid w:val="00F81E38"/>
    <w:rPr>
      <w:sz w:val="18"/>
      <w:szCs w:val="18"/>
    </w:rPr>
  </w:style>
  <w:style w:type="character" w:customStyle="1" w:styleId="Char1">
    <w:name w:val="页脚 Char"/>
    <w:basedOn w:val="a0"/>
    <w:link w:val="a5"/>
    <w:uiPriority w:val="99"/>
    <w:qFormat/>
    <w:rsid w:val="00F81E38"/>
    <w:rPr>
      <w:sz w:val="18"/>
      <w:szCs w:val="18"/>
    </w:rPr>
  </w:style>
  <w:style w:type="character" w:customStyle="1" w:styleId="Char">
    <w:name w:val="日期 Char"/>
    <w:basedOn w:val="a0"/>
    <w:link w:val="a3"/>
    <w:uiPriority w:val="99"/>
    <w:semiHidden/>
    <w:qFormat/>
    <w:rsid w:val="00F81E38"/>
  </w:style>
  <w:style w:type="paragraph" w:styleId="a9">
    <w:name w:val="List Paragraph"/>
    <w:basedOn w:val="a"/>
    <w:uiPriority w:val="34"/>
    <w:qFormat/>
    <w:rsid w:val="00F81E38"/>
    <w:pPr>
      <w:ind w:firstLineChars="200" w:firstLine="420"/>
    </w:pPr>
  </w:style>
  <w:style w:type="character" w:customStyle="1" w:styleId="Char0">
    <w:name w:val="批注框文本 Char"/>
    <w:basedOn w:val="a0"/>
    <w:link w:val="a4"/>
    <w:uiPriority w:val="99"/>
    <w:semiHidden/>
    <w:qFormat/>
    <w:rsid w:val="00F81E38"/>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872B29-B0F7-4F8C-8C53-1A29625B7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403</Characters>
  <Application>Microsoft Office Word</Application>
  <DocSecurity>0</DocSecurity>
  <Lines>3</Lines>
  <Paragraphs>1</Paragraphs>
  <ScaleCrop>false</ScaleCrop>
  <Company>user</Company>
  <LinksUpToDate>false</LinksUpToDate>
  <CharactersWithSpaces>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cp:lastPrinted>2020-03-12T04:11:00Z</cp:lastPrinted>
  <dcterms:created xsi:type="dcterms:W3CDTF">2025-03-05T03:59:00Z</dcterms:created>
  <dcterms:modified xsi:type="dcterms:W3CDTF">2025-03-05T04:00:00Z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