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80" w:line="240" w:lineRule="auto"/>
        <w:ind w:left="0" w:leftChars="0" w:righ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position w:val="0"/>
          <w:sz w:val="44"/>
          <w:szCs w:val="44"/>
        </w:rPr>
      </w:pPr>
      <w:bookmarkStart w:id="0" w:name="bookmark32"/>
      <w:bookmarkStart w:id="1" w:name="bookmark33"/>
      <w:bookmarkStart w:id="2" w:name="bookmark34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position w:val="0"/>
          <w:sz w:val="44"/>
          <w:szCs w:val="44"/>
          <w:lang w:eastAsia="zh-CN"/>
        </w:rPr>
        <w:t>湖口县</w:t>
      </w:r>
      <w:r>
        <w:rPr>
          <w:rFonts w:hint="eastAsia" w:cs="宋体"/>
          <w:b/>
          <w:bCs/>
          <w:i w:val="0"/>
          <w:iCs w:val="0"/>
          <w:color w:val="000000"/>
          <w:spacing w:val="0"/>
          <w:w w:val="100"/>
          <w:position w:val="0"/>
          <w:sz w:val="44"/>
          <w:szCs w:val="44"/>
          <w:lang w:val="en-US" w:eastAsia="zh-CN"/>
        </w:rPr>
        <w:t>数字经济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position w:val="0"/>
          <w:sz w:val="44"/>
          <w:szCs w:val="44"/>
        </w:rPr>
        <w:t>全产业链审批服务事项清单</w:t>
      </w:r>
    </w:p>
    <w:tbl>
      <w:tblPr>
        <w:tblStyle w:val="2"/>
        <w:tblW w:w="140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245"/>
        <w:gridCol w:w="2670"/>
        <w:gridCol w:w="1305"/>
        <w:gridCol w:w="1335"/>
        <w:gridCol w:w="2145"/>
        <w:gridCol w:w="1680"/>
        <w:gridCol w:w="2025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办理阶段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权力类型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责任部门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实施部门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办理方式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承诺时限（工作日，不含现场勘察、论证、专家评审等特殊环节）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项目引进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招商政策咨询服务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县商务局、数字经济发展中心、各乡镇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项目洽谈、签约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县商务局、数字经济发展中心、各乡镇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根据项目进度调整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企业开办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企业开办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企业设立、变更、注销登记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市监局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专区办理、一网通办、帮办代办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即时办结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向新开办企业免费发放首套公章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政策兑现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市监局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专区办理、一网通办、帮办代办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即时办结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增值税一般纳税人登记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专区办理、一网通办、帮办代办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即时办结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发票领用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专区办理、一网通办、帮办代办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即办，结合业务办理实际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住房公积金企业缴存登记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公积金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专区办理、一网通办、帮办代办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即办、3个工作日，结合业务办理实际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职工参保登记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人社局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专区办理、一网通办、帮办代办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即办，结合业务办理实际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职工参保登记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专区办理、一网通办、帮办代办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即办，结合业务办理实际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开设企业基本账户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各银行机构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各银行机构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现场办理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即办，结合业务办理实际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工程报建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工程报建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工程报建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企业投资项目备案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发改委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专区办理、一网通办、帮办代办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即办、1个工作日，结合业务办理实际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厂房租赁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商务局、高新技术产业园区管委会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商务局、高新技术产业园区管理委员会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现场办理、帮办代办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即办、结合业务办理实际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建设项目选址意见书核发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自然资源局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专区办理、一网通办、帮办代办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即办、20个工作日，结合业务办理实际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国有建设用地使用权首次登记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自然资源局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专区办理、一网通办、帮办代办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即办、3个工作日，结合业务办理实际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建设用地（含临时用地）规划许可核发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自然资源局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专区办理、一网通办、帮办代办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即办、20个工作日，结合业务办理实际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建设工程（含临时建设）规划许可证核发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自然资源局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专区办理、一网通办、帮办代办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即办、20个工作日，结合业务办理实际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权限内建设项目环境影响评价报告表审批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专区办理、一网通办、帮办代办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当场受理，5个工作日，结合业务办理实际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结合民用建筑修建防空地下室项目审批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人防办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专区办理、一网通办、帮办代办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即办、20个工作日，结合业务办理实际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办理质量监督注册手续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专区办理、一网通办、帮办代办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即办、7个工作日，结合业务办理实际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人防工程质量监督手续办理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人防办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专区办理、一网通办、帮办代办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即办、4个工作日，结合业务办理实际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建设工程消防设计审查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专区办理、一网通办、帮办代办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即办、15个工作日，结合业务办理实际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建筑工程施工许可证核发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专区办理、一网通办、帮办代办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即办、承诺 5个工作日，结合业务办理实际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建筑垃圾处置的核准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城管局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专区办理、一网通办、帮办代办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即办、20个工作日，结合业务办理实际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城镇污水排入排水管网许可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专区办理、一网通办、帮办代办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即办、20个工作日，结合业务办理实际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通信、广电网络接入业务办理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电信、移动、联通、网络公司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专区办理、一网通办、帮办代办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即办，结合业务办理实际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用电报装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供电公司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专区办理、一网通办、帮办代办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即办，结合业务办理实际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供水报装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润泉公司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专区办理、一网通办、帮办代办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即办，结合业务办理实际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建设工程消防验收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即办、承诺 5个工作日，结合业务办理实际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建设工程规划许可证核发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自然资源局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专区办理、一网通办、帮办代办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即办、7个工作日，结合业务办理实际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竣工规划条件核实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自然资源局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专区办理、一网通办、帮办代办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即办、7个工作日，结合业务办理实际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人防工程竣工验收备案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其他权力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人防办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即办、10个工作日，结合业务办理实际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房屋建筑和市政基础设施工程竣工验收备案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即办、15个工作日，结合业务办理实际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建设工程城建档案验收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即办、7个工作日，结合业务办理实际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固定资产投资项目节能审查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发改委、工信局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即办、20个工作日，结合业务办理实际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生产经营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工业产品生产许可证核发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市监局、商务局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结合业务办理实际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企业管理认证（IS0900、IS022000等质量体系认证）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市监局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结合业务办理实际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商品条码办理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市监局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结合业务办理实际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特种设备作业人员资格认定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市监局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专区办理、一网通办、帮办代办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承诺受理5个工作日、承诺办结17个工作日，结合业务办理实际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参与政府采购的中小微企业认定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专区办理、一网通办、帮办代办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即办、10个工作日，结合业务办理实际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企业税务申报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专区办理、一网通办、帮办代办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即办，结合业务办理实际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进出口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对外贸易经营者备案登记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专区办理、一网通办、帮办代办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即办、5个工作日，结合业务办理实际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海关业务咨询与代办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结合业务办理实际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外贸综合服务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专区办理、一网通办、帮办代办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结合业务办理实际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外贸综合服务企业代办退税申报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专区办理、一网通办、帮办代办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即办、20个工作日，结合业务办理实际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金融信贷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办理财园信贷通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财政局、各银行机构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财政局、各银行机构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现场办理、帮办代办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即办，结合业务办理实际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商业贷款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金融服务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各银行机构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各银行机构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现场办理、帮办代办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即办，结合业务办理实际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产业发展基金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金融服务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九江银行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九江银行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现场办理、帮办代办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即办，结合业务办理实际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政策兑现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招商政策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高新技术产业园区管委会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专区办理、一网通办、帮办代办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即办，结合业务办理实际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人才政策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专区办理、一网通办、帮办代办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即办，结合业务办理实际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奖励政策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科技金融局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专区办理、一网通办、帮办代办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即办，结合业务办理实际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企业诉求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商务局、工信局、高新技术产业园区管委会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县政务服务中心、乡镇便民服务中心、数字经济小镇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专区办理、一网通办、帮办代办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即办，结合业务办理实际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80" w:line="240" w:lineRule="auto"/>
        <w:ind w:left="0" w:leftChars="0" w:right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position w:val="0"/>
          <w:sz w:val="44"/>
          <w:szCs w:val="44"/>
        </w:rPr>
        <w:sectPr>
          <w:footerReference r:id="rId3" w:type="default"/>
          <w:footerReference r:id="rId4" w:type="even"/>
          <w:footnotePr>
            <w:numFmt w:val="decimal"/>
          </w:footnotePr>
          <w:pgSz w:w="16840" w:h="11900" w:orient="landscape"/>
          <w:pgMar w:top="1803" w:right="1440" w:bottom="1803" w:left="1440" w:header="1813" w:footer="3" w:gutter="0"/>
          <w:cols w:space="720" w:num="1"/>
          <w:rtlGutter w:val="0"/>
          <w:docGrid w:linePitch="360" w:charSpace="0"/>
        </w:sectPr>
      </w:pPr>
      <w:bookmarkStart w:id="3" w:name="_GoBack"/>
      <w:bookmarkEnd w:id="3"/>
    </w:p>
    <w:bookmarkEnd w:id="0"/>
    <w:bookmarkEnd w:id="1"/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4742180</wp:posOffset>
              </wp:positionH>
              <wp:positionV relativeFrom="page">
                <wp:posOffset>6282055</wp:posOffset>
              </wp:positionV>
              <wp:extent cx="398780" cy="104140"/>
              <wp:effectExtent l="0" t="0" r="0" b="0"/>
              <wp:wrapNone/>
              <wp:docPr id="2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780" cy="1041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lang w:val="zh-CN" w:eastAsia="zh-CN" w:bidi="zh-CN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lang w:val="zh-CN" w:eastAsia="zh-CN" w:bidi="zh-C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4" o:spid="_x0000_s1026" o:spt="202" type="#_x0000_t202" style="position:absolute;left:0pt;margin-left:373.4pt;margin-top:494.65pt;height:8.2pt;width:31.4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novZANcA&#10;AAAMAQAADwAAAAAAAAABACAAAAAiAAAAZHJzL2Rvd25yZXYueG1sUEsBAhQAFAAAAAgAh07iQLBK&#10;0e+uAQAAcAMAAA4AAAAAAAAAAQAgAAAAJ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lang w:val="zh-CN" w:eastAsia="zh-CN" w:bidi="zh-CN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lang w:val="zh-CN" w:eastAsia="zh-CN" w:bidi="zh-CN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MjZlNjM2NTRiMjNkMTU4OTdkY2JkNzQ5NjBmMDgifQ=="/>
  </w:docVars>
  <w:rsids>
    <w:rsidRoot w:val="00000000"/>
    <w:rsid w:val="05EF37F4"/>
    <w:rsid w:val="08C0658D"/>
    <w:rsid w:val="10EB5847"/>
    <w:rsid w:val="199C475B"/>
    <w:rsid w:val="1E067FA9"/>
    <w:rsid w:val="2DDB0928"/>
    <w:rsid w:val="2EE77DA2"/>
    <w:rsid w:val="30640813"/>
    <w:rsid w:val="31646111"/>
    <w:rsid w:val="3C8B17D0"/>
    <w:rsid w:val="3FC56616"/>
    <w:rsid w:val="4C61483B"/>
    <w:rsid w:val="4DD27ED4"/>
    <w:rsid w:val="50C254C3"/>
    <w:rsid w:val="52B23188"/>
    <w:rsid w:val="61EA6C19"/>
    <w:rsid w:val="66497B5C"/>
    <w:rsid w:val="67B128D2"/>
    <w:rsid w:val="7715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400" w:line="432" w:lineRule="exact"/>
      <w:ind w:firstLine="270"/>
      <w:jc w:val="center"/>
      <w:outlineLvl w:val="1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5">
    <w:name w:val="Header or foot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3625</Words>
  <Characters>3696</Characters>
  <Lines>0</Lines>
  <Paragraphs>0</Paragraphs>
  <TotalTime>27</TotalTime>
  <ScaleCrop>false</ScaleCrop>
  <LinksUpToDate>false</LinksUpToDate>
  <CharactersWithSpaces>3785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2022-10-09T03:42:00Z</dcterms:created>
  <dc:creator>admin</dc:creator>
  <cp:lastModifiedBy>喵</cp:lastModifiedBy>
  <dcterms:modified xsi:type="dcterms:W3CDTF">2022-12-15T07:12:40Z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806A4472D14B4F5B9D0518D642D1B4BF</vt:lpwstr>
  </property>
</Properties>
</file>